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620" w:type="dxa"/>
        <w:tblInd w:w="80" w:type="dxa"/>
        <w:tblLayout w:type="fixed"/>
        <w:tblCellMar>
          <w:left w:w="80" w:type="dxa"/>
          <w:right w:w="80" w:type="dxa"/>
        </w:tblCellMar>
        <w:tblLook w:val="0000" w:firstRow="0" w:lastRow="0" w:firstColumn="0" w:lastColumn="0" w:noHBand="0" w:noVBand="0"/>
      </w:tblPr>
      <w:tblGrid>
        <w:gridCol w:w="2268"/>
        <w:gridCol w:w="5954"/>
        <w:gridCol w:w="2398"/>
      </w:tblGrid>
      <w:tr w:rsidR="009B52A3" w:rsidRPr="00514747" w14:paraId="3ACDBCAF" w14:textId="77777777" w:rsidTr="00514747">
        <w:trPr>
          <w:cantSplit/>
        </w:trPr>
        <w:tc>
          <w:tcPr>
            <w:tcW w:w="2268" w:type="dxa"/>
            <w:shd w:val="clear" w:color="auto" w:fill="auto"/>
          </w:tcPr>
          <w:p w14:paraId="4361A4BF" w14:textId="52224F34" w:rsidR="009B52A3" w:rsidRPr="00514747" w:rsidRDefault="00514747">
            <w:pPr>
              <w:snapToGrid w:val="0"/>
              <w:ind w:right="1621"/>
              <w:jc w:val="center"/>
              <w:rPr>
                <w:rFonts w:ascii="Avenir Next Condensed" w:hAnsi="Avenir Next Condensed"/>
                <w:sz w:val="28"/>
              </w:rPr>
            </w:pPr>
            <w:r w:rsidRPr="00514747">
              <w:rPr>
                <w:rFonts w:ascii="Avenir Next Condensed" w:hAnsi="Avenir Next Condensed"/>
                <w:noProof/>
                <w:sz w:val="28"/>
              </w:rPr>
              <w:drawing>
                <wp:anchor distT="0" distB="0" distL="114300" distR="114300" simplePos="0" relativeHeight="251660288" behindDoc="0" locked="0" layoutInCell="1" allowOverlap="1" wp14:anchorId="04DB7935" wp14:editId="17B6AF23">
                  <wp:simplePos x="0" y="0"/>
                  <wp:positionH relativeFrom="margin">
                    <wp:posOffset>-48895</wp:posOffset>
                  </wp:positionH>
                  <wp:positionV relativeFrom="margin">
                    <wp:posOffset>165735</wp:posOffset>
                  </wp:positionV>
                  <wp:extent cx="1417320" cy="401320"/>
                  <wp:effectExtent l="0" t="0" r="0" b="0"/>
                  <wp:wrapSquare wrapText="bothSides"/>
                  <wp:docPr id="7" name="Image 2">
                    <a:extLst xmlns:a="http://schemas.openxmlformats.org/drawingml/2006/main">
                      <a:ext uri="{FF2B5EF4-FFF2-40B4-BE49-F238E27FC236}">
                        <a16:creationId xmlns:a16="http://schemas.microsoft.com/office/drawing/2014/main" id="{5BC886B9-CA0D-F742-9D24-319E3CEB6AA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descr="Une image contenant texte&#10;&#10;Description générée automatiquement">
                            <a:extLst>
                              <a:ext uri="{FF2B5EF4-FFF2-40B4-BE49-F238E27FC236}">
                                <a16:creationId xmlns:a16="http://schemas.microsoft.com/office/drawing/2014/main" id="{5BC886B9-CA0D-F742-9D24-319E3CEB6AAD}"/>
                              </a:ext>
                            </a:extLst>
                          </pic:cNvPr>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17320" cy="401320"/>
                          </a:xfrm>
                          <a:prstGeom prst="rect">
                            <a:avLst/>
                          </a:prstGeom>
                        </pic:spPr>
                      </pic:pic>
                    </a:graphicData>
                  </a:graphic>
                  <wp14:sizeRelH relativeFrom="margin">
                    <wp14:pctWidth>0</wp14:pctWidth>
                  </wp14:sizeRelH>
                  <wp14:sizeRelV relativeFrom="margin">
                    <wp14:pctHeight>0</wp14:pctHeight>
                  </wp14:sizeRelV>
                </wp:anchor>
              </w:drawing>
            </w:r>
          </w:p>
        </w:tc>
        <w:tc>
          <w:tcPr>
            <w:tcW w:w="5954" w:type="dxa"/>
            <w:shd w:val="clear" w:color="auto" w:fill="auto"/>
          </w:tcPr>
          <w:p w14:paraId="5F7C0B83" w14:textId="3B244287" w:rsidR="00514747" w:rsidRPr="00514747" w:rsidRDefault="00514747" w:rsidP="00E01F6D">
            <w:pPr>
              <w:pStyle w:val="Titre3"/>
              <w:rPr>
                <w:rFonts w:ascii="Avenir Next Condensed" w:hAnsi="Avenir Next Condensed"/>
                <w:sz w:val="22"/>
                <w:lang w:val="nl-NL"/>
              </w:rPr>
            </w:pPr>
            <w:r w:rsidRPr="00514747">
              <w:rPr>
                <w:rFonts w:ascii="Avenir Next Condensed" w:hAnsi="Avenir Next Condensed"/>
                <w:noProof/>
                <w:sz w:val="28"/>
              </w:rPr>
              <mc:AlternateContent>
                <mc:Choice Requires="wps">
                  <w:drawing>
                    <wp:anchor distT="0" distB="0" distL="114300" distR="114300" simplePos="0" relativeHeight="251659264" behindDoc="0" locked="0" layoutInCell="1" allowOverlap="1" wp14:anchorId="33FFA72D" wp14:editId="14D7F539">
                      <wp:simplePos x="0" y="0"/>
                      <wp:positionH relativeFrom="column">
                        <wp:posOffset>90805</wp:posOffset>
                      </wp:positionH>
                      <wp:positionV relativeFrom="paragraph">
                        <wp:posOffset>163830</wp:posOffset>
                      </wp:positionV>
                      <wp:extent cx="3601085" cy="1015365"/>
                      <wp:effectExtent l="0" t="0" r="0" b="0"/>
                      <wp:wrapNone/>
                      <wp:docPr id="33" name="ZoneTexte 32">
                        <a:extLst xmlns:a="http://schemas.openxmlformats.org/drawingml/2006/main">
                          <a:ext uri="{FF2B5EF4-FFF2-40B4-BE49-F238E27FC236}">
                            <a16:creationId xmlns:a16="http://schemas.microsoft.com/office/drawing/2014/main" id="{2CAB9162-7523-5A41-98DD-379E3EBD1166}"/>
                          </a:ext>
                        </a:extLst>
                      </wp:docPr>
                      <wp:cNvGraphicFramePr/>
                      <a:graphic xmlns:a="http://schemas.openxmlformats.org/drawingml/2006/main">
                        <a:graphicData uri="http://schemas.microsoft.com/office/word/2010/wordprocessingShape">
                          <wps:wsp>
                            <wps:cNvSpPr txBox="1"/>
                            <wps:spPr>
                              <a:xfrm>
                                <a:off x="0" y="0"/>
                                <a:ext cx="3601085" cy="1015365"/>
                              </a:xfrm>
                              <a:prstGeom prst="rect">
                                <a:avLst/>
                              </a:prstGeom>
                              <a:noFill/>
                            </wps:spPr>
                            <wps:txbx>
                              <w:txbxContent>
                                <w:p w14:paraId="1BCBA23F" w14:textId="01378BF7" w:rsidR="00514747" w:rsidRPr="0090509B" w:rsidRDefault="00DB5F90" w:rsidP="00514747">
                                  <w:pPr>
                                    <w:shd w:val="clear" w:color="auto" w:fill="F2F2F2"/>
                                    <w:jc w:val="center"/>
                                    <w:rPr>
                                      <w:rFonts w:ascii="Sora" w:hAnsi="Sora" w:cs="Sora"/>
                                      <w:iCs/>
                                      <w:sz w:val="28"/>
                                      <w:szCs w:val="28"/>
                                    </w:rPr>
                                  </w:pPr>
                                  <w:r>
                                    <w:rPr>
                                      <w:rFonts w:ascii="Sora" w:hAnsi="Sora" w:cs="Sora"/>
                                      <w:iCs/>
                                      <w:color w:val="000000"/>
                                      <w:kern w:val="24"/>
                                      <w:sz w:val="28"/>
                                      <w:szCs w:val="28"/>
                                    </w:rPr>
                                    <w:t>C</w:t>
                                  </w:r>
                                  <w:r w:rsidR="00514747" w:rsidRPr="0090509B">
                                    <w:rPr>
                                      <w:rFonts w:ascii="Sora" w:hAnsi="Sora" w:cs="Sora"/>
                                      <w:iCs/>
                                      <w:color w:val="000000"/>
                                      <w:kern w:val="24"/>
                                      <w:sz w:val="28"/>
                                      <w:szCs w:val="28"/>
                                    </w:rPr>
                                    <w:t xml:space="preserve">.U. </w:t>
                                  </w:r>
                                  <w:r>
                                    <w:rPr>
                                      <w:rFonts w:ascii="Sora" w:hAnsi="Sora" w:cs="Sora"/>
                                      <w:iCs/>
                                      <w:color w:val="000000"/>
                                      <w:kern w:val="24"/>
                                      <w:sz w:val="28"/>
                                      <w:szCs w:val="28"/>
                                    </w:rPr>
                                    <w:t>TRAIL</w:t>
                                  </w:r>
                                </w:p>
                                <w:p w14:paraId="6E1C0D58" w14:textId="5D18B470" w:rsidR="00514747" w:rsidRPr="0090509B" w:rsidRDefault="00DB5F90" w:rsidP="00514747">
                                  <w:pPr>
                                    <w:shd w:val="clear" w:color="auto" w:fill="F2F2F2"/>
                                    <w:jc w:val="center"/>
                                    <w:rPr>
                                      <w:rFonts w:ascii="Sora" w:hAnsi="Sora" w:cs="Sora"/>
                                      <w:sz w:val="28"/>
                                      <w:szCs w:val="28"/>
                                    </w:rPr>
                                  </w:pPr>
                                  <w:r>
                                    <w:rPr>
                                      <w:rFonts w:ascii="Sora" w:hAnsi="Sora" w:cs="Sora"/>
                                      <w:b/>
                                      <w:bCs/>
                                      <w:color w:val="E72287"/>
                                      <w:kern w:val="24"/>
                                      <w:sz w:val="28"/>
                                      <w:szCs w:val="28"/>
                                    </w:rPr>
                                    <w:t>D</w:t>
                                  </w:r>
                                  <w:r>
                                    <w:rPr>
                                      <w:rFonts w:ascii="Sora" w:hAnsi="Sora" w:cs="Sora"/>
                                      <w:b/>
                                      <w:bCs/>
                                      <w:color w:val="000000"/>
                                      <w:kern w:val="24"/>
                                      <w:sz w:val="28"/>
                                      <w:szCs w:val="28"/>
                                    </w:rPr>
                                    <w:t xml:space="preserve">écouverte et </w:t>
                                  </w:r>
                                  <w:r w:rsidR="00514747" w:rsidRPr="0090509B">
                                    <w:rPr>
                                      <w:rFonts w:ascii="Sora" w:hAnsi="Sora" w:cs="Sora"/>
                                      <w:b/>
                                      <w:bCs/>
                                      <w:color w:val="E72287"/>
                                      <w:kern w:val="24"/>
                                      <w:sz w:val="28"/>
                                      <w:szCs w:val="28"/>
                                    </w:rPr>
                                    <w:t>P</w:t>
                                  </w:r>
                                  <w:r w:rsidR="00514747" w:rsidRPr="0090509B">
                                    <w:rPr>
                                      <w:rFonts w:ascii="Sora" w:hAnsi="Sora" w:cs="Sora"/>
                                      <w:b/>
                                      <w:bCs/>
                                      <w:color w:val="000000"/>
                                      <w:kern w:val="24"/>
                                      <w:sz w:val="28"/>
                                      <w:szCs w:val="28"/>
                                    </w:rPr>
                                    <w:t>erf</w:t>
                                  </w:r>
                                  <w:r>
                                    <w:rPr>
                                      <w:rFonts w:ascii="Sora" w:hAnsi="Sora" w:cs="Sora"/>
                                      <w:b/>
                                      <w:bCs/>
                                      <w:color w:val="000000"/>
                                      <w:kern w:val="24"/>
                                      <w:sz w:val="28"/>
                                      <w:szCs w:val="28"/>
                                    </w:rPr>
                                    <w:t>ectionnement</w:t>
                                  </w:r>
                                </w:p>
                              </w:txbxContent>
                            </wps:txbx>
                            <wps:bodyPr wrap="square" rtlCol="0">
                              <a:spAutoFit/>
                            </wps:bodyPr>
                          </wps:wsp>
                        </a:graphicData>
                      </a:graphic>
                      <wp14:sizeRelH relativeFrom="margin">
                        <wp14:pctWidth>0</wp14:pctWidth>
                      </wp14:sizeRelH>
                    </wp:anchor>
                  </w:drawing>
                </mc:Choice>
                <mc:Fallback>
                  <w:pict>
                    <v:shapetype w14:anchorId="33FFA72D" id="_x0000_t202" coordsize="21600,21600" o:spt="202" path="m,l,21600r21600,l21600,xe">
                      <v:stroke joinstyle="miter"/>
                      <v:path gradientshapeok="t" o:connecttype="rect"/>
                    </v:shapetype>
                    <v:shape id="ZoneTexte 32" o:spid="_x0000_s1026" type="#_x0000_t202" style="position:absolute;left:0;text-align:left;margin-left:7.15pt;margin-top:12.9pt;width:283.55pt;height:79.9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" filled="f" stroked="f">
                      <v:textbox style="mso-fit-shape-to-text:t">
                        <w:txbxContent>
                          <w:p w14:paraId="1BCBA23F" w14:textId="01378BF7" w:rsidR="00514747" w:rsidRPr="0090509B" w:rsidRDefault="00DB5F90" w:rsidP="00514747">
                            <w:pPr>
                              <w:shd w:val="clear" w:color="auto" w:fill="F2F2F2"/>
                              <w:jc w:val="center"/>
                              <w:rPr>
                                <w:rFonts w:ascii="Sora" w:hAnsi="Sora" w:cs="Sora"/>
                                <w:iCs/>
                                <w:sz w:val="28"/>
                                <w:szCs w:val="28"/>
                              </w:rPr>
                            </w:pPr>
                            <w:r>
                              <w:rPr>
                                <w:rFonts w:ascii="Sora" w:hAnsi="Sora" w:cs="Sora"/>
                                <w:iCs/>
                                <w:color w:val="000000"/>
                                <w:kern w:val="24"/>
                                <w:sz w:val="28"/>
                                <w:szCs w:val="28"/>
                              </w:rPr>
                              <w:t>C</w:t>
                            </w:r>
                            <w:r w:rsidR="00514747" w:rsidRPr="0090509B">
                              <w:rPr>
                                <w:rFonts w:ascii="Sora" w:hAnsi="Sora" w:cs="Sora"/>
                                <w:iCs/>
                                <w:color w:val="000000"/>
                                <w:kern w:val="24"/>
                                <w:sz w:val="28"/>
                                <w:szCs w:val="28"/>
                              </w:rPr>
                              <w:t xml:space="preserve">.U. </w:t>
                            </w:r>
                            <w:r>
                              <w:rPr>
                                <w:rFonts w:ascii="Sora" w:hAnsi="Sora" w:cs="Sora"/>
                                <w:iCs/>
                                <w:color w:val="000000"/>
                                <w:kern w:val="24"/>
                                <w:sz w:val="28"/>
                                <w:szCs w:val="28"/>
                              </w:rPr>
                              <w:t>TRAIL</w:t>
                            </w:r>
                          </w:p>
                          <w:p w14:paraId="6E1C0D58" w14:textId="5D18B470" w:rsidR="00514747" w:rsidRPr="0090509B" w:rsidRDefault="00DB5F90" w:rsidP="00514747">
                            <w:pPr>
                              <w:shd w:val="clear" w:color="auto" w:fill="F2F2F2"/>
                              <w:jc w:val="center"/>
                              <w:rPr>
                                <w:rFonts w:ascii="Sora" w:hAnsi="Sora" w:cs="Sora"/>
                                <w:sz w:val="28"/>
                                <w:szCs w:val="28"/>
                              </w:rPr>
                            </w:pPr>
                            <w:r>
                              <w:rPr>
                                <w:rFonts w:ascii="Sora" w:hAnsi="Sora" w:cs="Sora"/>
                                <w:b/>
                                <w:bCs/>
                                <w:color w:val="E72287"/>
                                <w:kern w:val="24"/>
                                <w:sz w:val="28"/>
                                <w:szCs w:val="28"/>
                              </w:rPr>
                              <w:t>D</w:t>
                            </w:r>
                            <w:r>
                              <w:rPr>
                                <w:rFonts w:ascii="Sora" w:hAnsi="Sora" w:cs="Sora"/>
                                <w:b/>
                                <w:bCs/>
                                <w:color w:val="000000"/>
                                <w:kern w:val="24"/>
                                <w:sz w:val="28"/>
                                <w:szCs w:val="28"/>
                              </w:rPr>
                              <w:t xml:space="preserve">écouverte et </w:t>
                            </w:r>
                            <w:r w:rsidR="00514747" w:rsidRPr="0090509B">
                              <w:rPr>
                                <w:rFonts w:ascii="Sora" w:hAnsi="Sora" w:cs="Sora"/>
                                <w:b/>
                                <w:bCs/>
                                <w:color w:val="E72287"/>
                                <w:kern w:val="24"/>
                                <w:sz w:val="28"/>
                                <w:szCs w:val="28"/>
                              </w:rPr>
                              <w:t>P</w:t>
                            </w:r>
                            <w:r w:rsidR="00514747" w:rsidRPr="0090509B">
                              <w:rPr>
                                <w:rFonts w:ascii="Sora" w:hAnsi="Sora" w:cs="Sora"/>
                                <w:b/>
                                <w:bCs/>
                                <w:color w:val="000000"/>
                                <w:kern w:val="24"/>
                                <w:sz w:val="28"/>
                                <w:szCs w:val="28"/>
                              </w:rPr>
                              <w:t>erf</w:t>
                            </w:r>
                            <w:r>
                              <w:rPr>
                                <w:rFonts w:ascii="Sora" w:hAnsi="Sora" w:cs="Sora"/>
                                <w:b/>
                                <w:bCs/>
                                <w:color w:val="000000"/>
                                <w:kern w:val="24"/>
                                <w:sz w:val="28"/>
                                <w:szCs w:val="28"/>
                              </w:rPr>
                              <w:t>ectionnement</w:t>
                            </w:r>
                          </w:p>
                        </w:txbxContent>
                      </v:textbox>
                    </v:shape>
                  </w:pict>
                </mc:Fallback>
              </mc:AlternateContent>
            </w:r>
          </w:p>
          <w:p w14:paraId="0BE8C608" w14:textId="69213CBE" w:rsidR="00514747" w:rsidRPr="00514747" w:rsidRDefault="00514747" w:rsidP="00E01F6D">
            <w:pPr>
              <w:pStyle w:val="Titre3"/>
              <w:rPr>
                <w:rFonts w:ascii="Avenir Next Condensed" w:hAnsi="Avenir Next Condensed"/>
                <w:sz w:val="22"/>
                <w:lang w:val="nl-NL"/>
              </w:rPr>
            </w:pPr>
          </w:p>
          <w:p w14:paraId="6B9F97E5" w14:textId="40830F74" w:rsidR="00514747" w:rsidRPr="00514747" w:rsidRDefault="00514747" w:rsidP="00E01F6D">
            <w:pPr>
              <w:pStyle w:val="Titre3"/>
              <w:rPr>
                <w:rFonts w:ascii="Avenir Next Condensed" w:hAnsi="Avenir Next Condensed"/>
                <w:sz w:val="22"/>
                <w:lang w:val="nl-NL"/>
              </w:rPr>
            </w:pPr>
          </w:p>
          <w:p w14:paraId="7AFAF3A6" w14:textId="7DA9099C" w:rsidR="00514747" w:rsidRPr="00514747" w:rsidRDefault="00514747" w:rsidP="00E01F6D">
            <w:pPr>
              <w:pStyle w:val="Titre3"/>
              <w:rPr>
                <w:rFonts w:ascii="Avenir Next Condensed" w:hAnsi="Avenir Next Condensed"/>
                <w:sz w:val="22"/>
                <w:lang w:val="nl-NL"/>
              </w:rPr>
            </w:pPr>
          </w:p>
          <w:p w14:paraId="70B5858C" w14:textId="566CF2B2" w:rsidR="009B52A3" w:rsidRPr="00514747" w:rsidRDefault="00C724B5" w:rsidP="00E01F6D">
            <w:pPr>
              <w:pStyle w:val="Titre3"/>
              <w:rPr>
                <w:rFonts w:ascii="Avenir Next Condensed" w:hAnsi="Avenir Next Condensed"/>
                <w:sz w:val="22"/>
                <w:lang w:val="nl-NL"/>
              </w:rPr>
            </w:pPr>
            <w:r w:rsidRPr="00514747">
              <w:rPr>
                <w:rFonts w:ascii="Avenir Next Condensed" w:hAnsi="Avenir Next Condensed"/>
                <w:sz w:val="22"/>
                <w:lang w:val="nl-NL"/>
              </w:rPr>
              <w:t>ANNEE UNIVERSITAIRE 20</w:t>
            </w:r>
            <w:r w:rsidR="00514747" w:rsidRPr="00514747">
              <w:rPr>
                <w:rFonts w:ascii="Avenir Next Condensed" w:hAnsi="Avenir Next Condensed"/>
                <w:sz w:val="22"/>
                <w:lang w:val="nl-NL"/>
              </w:rPr>
              <w:t>2</w:t>
            </w:r>
            <w:r w:rsidR="002E30AB">
              <w:rPr>
                <w:rFonts w:ascii="Avenir Next Condensed" w:hAnsi="Avenir Next Condensed"/>
                <w:sz w:val="22"/>
                <w:lang w:val="nl-NL"/>
              </w:rPr>
              <w:t>5</w:t>
            </w:r>
            <w:r w:rsidRPr="00514747">
              <w:rPr>
                <w:rFonts w:ascii="Avenir Next Condensed" w:hAnsi="Avenir Next Condensed"/>
                <w:sz w:val="22"/>
                <w:lang w:val="nl-NL"/>
              </w:rPr>
              <w:t>-20</w:t>
            </w:r>
            <w:r w:rsidR="00514747" w:rsidRPr="00514747">
              <w:rPr>
                <w:rFonts w:ascii="Avenir Next Condensed" w:hAnsi="Avenir Next Condensed"/>
                <w:sz w:val="22"/>
                <w:lang w:val="nl-NL"/>
              </w:rPr>
              <w:t>2</w:t>
            </w:r>
            <w:r w:rsidR="002E30AB">
              <w:rPr>
                <w:rFonts w:ascii="Avenir Next Condensed" w:hAnsi="Avenir Next Condensed"/>
                <w:sz w:val="22"/>
                <w:lang w:val="nl-NL"/>
              </w:rPr>
              <w:t>6</w:t>
            </w:r>
          </w:p>
        </w:tc>
        <w:tc>
          <w:tcPr>
            <w:tcW w:w="2398" w:type="dxa"/>
            <w:shd w:val="clear" w:color="auto" w:fill="auto"/>
          </w:tcPr>
          <w:p w14:paraId="7ED1343B" w14:textId="7161F93C" w:rsidR="009B52A3" w:rsidRPr="00514747" w:rsidRDefault="0090509B">
            <w:pPr>
              <w:snapToGrid w:val="0"/>
              <w:ind w:right="-22"/>
              <w:jc w:val="right"/>
              <w:rPr>
                <w:rFonts w:ascii="Avenir Next Condensed" w:hAnsi="Avenir Next Condensed"/>
                <w:sz w:val="12"/>
              </w:rPr>
            </w:pPr>
            <w:r>
              <w:rPr>
                <w:rFonts w:ascii="Avenir Next Condensed" w:hAnsi="Avenir Next Condensed"/>
                <w:noProof/>
                <w:sz w:val="12"/>
              </w:rPr>
              <w:drawing>
                <wp:inline distT="0" distB="0" distL="0" distR="0" wp14:anchorId="56A36A02" wp14:editId="66F18D9E">
                  <wp:extent cx="1421130" cy="79819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JM-LOGO-NOIR.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21130" cy="798195"/>
                          </a:xfrm>
                          <a:prstGeom prst="rect">
                            <a:avLst/>
                          </a:prstGeom>
                        </pic:spPr>
                      </pic:pic>
                    </a:graphicData>
                  </a:graphic>
                </wp:inline>
              </w:drawing>
            </w:r>
          </w:p>
        </w:tc>
      </w:tr>
      <w:tr w:rsidR="009B52A3" w:rsidRPr="00514747" w14:paraId="2E44DCA3" w14:textId="77777777" w:rsidTr="00514747">
        <w:trPr>
          <w:cantSplit/>
        </w:trPr>
        <w:tc>
          <w:tcPr>
            <w:tcW w:w="10620" w:type="dxa"/>
            <w:gridSpan w:val="3"/>
            <w:shd w:val="clear" w:color="auto" w:fill="auto"/>
          </w:tcPr>
          <w:p w14:paraId="01CC6C28" w14:textId="77777777" w:rsidR="009B52A3" w:rsidRPr="00514747" w:rsidRDefault="009B52A3">
            <w:pPr>
              <w:pStyle w:val="Titre1"/>
              <w:snapToGrid w:val="0"/>
              <w:rPr>
                <w:rFonts w:ascii="Avenir Next Condensed" w:hAnsi="Avenir Next Condensed"/>
                <w:i w:val="0"/>
                <w:sz w:val="12"/>
              </w:rPr>
            </w:pPr>
          </w:p>
          <w:p w14:paraId="1A5DE132" w14:textId="79A4A796" w:rsidR="009B52A3" w:rsidRPr="0090509B" w:rsidRDefault="00514747">
            <w:pPr>
              <w:pStyle w:val="Titre1"/>
              <w:rPr>
                <w:rFonts w:ascii="Sora" w:hAnsi="Sora" w:cs="Sora"/>
                <w:i w:val="0"/>
                <w:sz w:val="28"/>
                <w:szCs w:val="28"/>
              </w:rPr>
            </w:pPr>
            <w:r w:rsidRPr="0090509B">
              <w:rPr>
                <w:rFonts w:ascii="Sora" w:hAnsi="Sora" w:cs="Sora"/>
                <w:i w:val="0"/>
                <w:sz w:val="28"/>
                <w:szCs w:val="28"/>
              </w:rPr>
              <w:t>DOSSIER DE CANDIDATURE</w:t>
            </w:r>
          </w:p>
          <w:p w14:paraId="4F135743" w14:textId="77777777" w:rsidR="009B52A3" w:rsidRPr="0090509B" w:rsidRDefault="009B52A3">
            <w:pPr>
              <w:rPr>
                <w:rFonts w:ascii="Sora" w:hAnsi="Sora" w:cs="Sora"/>
                <w:sz w:val="10"/>
              </w:rPr>
            </w:pPr>
          </w:p>
          <w:p w14:paraId="1D61068C" w14:textId="0B2A6DD5" w:rsidR="009B52A3" w:rsidRPr="00514747" w:rsidRDefault="009B52A3" w:rsidP="00514747">
            <w:pPr>
              <w:jc w:val="center"/>
              <w:rPr>
                <w:rFonts w:ascii="Avenir Next Condensed" w:hAnsi="Avenir Next Condensed"/>
                <w:b/>
              </w:rPr>
            </w:pPr>
            <w:r w:rsidRPr="0090509B">
              <w:rPr>
                <w:rFonts w:ascii="Sora" w:hAnsi="Sora" w:cs="Sora"/>
                <w:b/>
              </w:rPr>
              <w:t>A</w:t>
            </w:r>
            <w:r w:rsidR="00C724B5" w:rsidRPr="0090509B">
              <w:rPr>
                <w:rFonts w:ascii="Sora" w:hAnsi="Sora" w:cs="Sora"/>
                <w:b/>
              </w:rPr>
              <w:t xml:space="preserve"> </w:t>
            </w:r>
            <w:r w:rsidR="000926F9" w:rsidRPr="0090509B">
              <w:rPr>
                <w:rFonts w:ascii="Sora" w:hAnsi="Sora" w:cs="Sora"/>
                <w:b/>
              </w:rPr>
              <w:t>RETOURNER </w:t>
            </w:r>
            <w:r w:rsidR="00514747" w:rsidRPr="0090509B">
              <w:rPr>
                <w:rFonts w:ascii="Sora" w:hAnsi="Sora" w:cs="Sora"/>
                <w:b/>
              </w:rPr>
              <w:t xml:space="preserve">au format PDF </w:t>
            </w:r>
            <w:r w:rsidR="000926F9" w:rsidRPr="0090509B">
              <w:rPr>
                <w:rFonts w:ascii="Sora" w:hAnsi="Sora" w:cs="Sora"/>
                <w:b/>
                <w:color w:val="EB530C"/>
              </w:rPr>
              <w:t xml:space="preserve">AVANT le </w:t>
            </w:r>
            <w:r w:rsidR="00DB5F90">
              <w:rPr>
                <w:rFonts w:ascii="Sora" w:hAnsi="Sora" w:cs="Sora"/>
                <w:b/>
                <w:color w:val="EB530C"/>
              </w:rPr>
              <w:t>31</w:t>
            </w:r>
            <w:r w:rsidR="00514747" w:rsidRPr="0090509B">
              <w:rPr>
                <w:rFonts w:ascii="Sora" w:hAnsi="Sora" w:cs="Sora"/>
                <w:b/>
                <w:color w:val="EB530C"/>
              </w:rPr>
              <w:t xml:space="preserve"> </w:t>
            </w:r>
            <w:r w:rsidR="002E30AB">
              <w:rPr>
                <w:rFonts w:ascii="Sora" w:hAnsi="Sora" w:cs="Sora"/>
                <w:b/>
                <w:color w:val="EB530C"/>
              </w:rPr>
              <w:t>Décembre</w:t>
            </w:r>
            <w:r w:rsidR="00DB5F90">
              <w:rPr>
                <w:rFonts w:ascii="Sora" w:hAnsi="Sora" w:cs="Sora"/>
                <w:b/>
                <w:color w:val="EB530C"/>
              </w:rPr>
              <w:t xml:space="preserve"> 2025</w:t>
            </w:r>
          </w:p>
        </w:tc>
      </w:tr>
    </w:tbl>
    <w:p w14:paraId="7B762862" w14:textId="77777777" w:rsidR="009B52A3" w:rsidRPr="00514747" w:rsidRDefault="009B52A3">
      <w:pPr>
        <w:ind w:right="-22"/>
        <w:jc w:val="both"/>
        <w:rPr>
          <w:rFonts w:ascii="Avenir Next Condensed" w:hAnsi="Avenir Next Condensed"/>
          <w:sz w:val="16"/>
        </w:rPr>
      </w:pPr>
    </w:p>
    <w:p w14:paraId="7EF8243E" w14:textId="782527D3" w:rsidR="009B52A3" w:rsidRPr="0090509B" w:rsidRDefault="009B52A3">
      <w:pPr>
        <w:pStyle w:val="Corpsdetexte"/>
        <w:spacing w:line="240" w:lineRule="auto"/>
        <w:ind w:right="-23"/>
        <w:rPr>
          <w:rFonts w:ascii="Barlow" w:hAnsi="Barlow"/>
          <w:bCs/>
          <w:sz w:val="20"/>
        </w:rPr>
      </w:pPr>
      <w:r w:rsidRPr="0090509B">
        <w:rPr>
          <w:rFonts w:ascii="Barlow" w:hAnsi="Barlow"/>
          <w:b/>
          <w:bCs/>
          <w:caps/>
          <w:sz w:val="20"/>
        </w:rPr>
        <w:t>Nom</w:t>
      </w:r>
      <w:r w:rsidR="00514747" w:rsidRPr="0090509B">
        <w:rPr>
          <w:rFonts w:ascii="Barlow" w:hAnsi="Barlow"/>
          <w:b/>
          <w:bCs/>
          <w:caps/>
          <w:sz w:val="20"/>
        </w:rPr>
        <w:t> :</w:t>
      </w:r>
      <w:r w:rsidR="00514747" w:rsidRPr="0090509B">
        <w:rPr>
          <w:rFonts w:ascii="Barlow" w:hAnsi="Barlow"/>
          <w:bCs/>
          <w:caps/>
          <w:sz w:val="20"/>
        </w:rPr>
        <w:tab/>
      </w:r>
      <w:r w:rsidR="00514747" w:rsidRPr="0090509B">
        <w:rPr>
          <w:rFonts w:ascii="Barlow" w:hAnsi="Barlow"/>
          <w:bCs/>
          <w:caps/>
          <w:sz w:val="20"/>
        </w:rPr>
        <w:tab/>
      </w:r>
      <w:r w:rsidR="00514747" w:rsidRPr="0090509B">
        <w:rPr>
          <w:rFonts w:ascii="Barlow" w:hAnsi="Barlow"/>
          <w:bCs/>
          <w:caps/>
          <w:sz w:val="20"/>
        </w:rPr>
        <w:tab/>
      </w:r>
      <w:r w:rsidRPr="0090509B">
        <w:rPr>
          <w:rFonts w:ascii="Barlow" w:hAnsi="Barlow"/>
          <w:bCs/>
          <w:sz w:val="20"/>
        </w:rPr>
        <w:tab/>
      </w:r>
      <w:r w:rsidRPr="0090509B">
        <w:rPr>
          <w:rFonts w:ascii="Barlow" w:hAnsi="Barlow"/>
          <w:bCs/>
          <w:sz w:val="20"/>
        </w:rPr>
        <w:tab/>
      </w:r>
      <w:r w:rsidRPr="0090509B">
        <w:rPr>
          <w:rFonts w:ascii="Barlow" w:hAnsi="Barlow"/>
          <w:b/>
          <w:bCs/>
          <w:sz w:val="20"/>
        </w:rPr>
        <w:t>Prénom</w:t>
      </w:r>
      <w:r w:rsidR="00514747" w:rsidRPr="0090509B">
        <w:rPr>
          <w:rFonts w:ascii="Barlow" w:hAnsi="Barlow"/>
          <w:b/>
          <w:bCs/>
          <w:sz w:val="20"/>
        </w:rPr>
        <w:t> :</w:t>
      </w:r>
      <w:r w:rsidR="00514747" w:rsidRPr="0090509B">
        <w:rPr>
          <w:rFonts w:ascii="Barlow" w:hAnsi="Barlow"/>
          <w:bCs/>
          <w:sz w:val="20"/>
        </w:rPr>
        <w:t xml:space="preserve"> </w:t>
      </w:r>
    </w:p>
    <w:p w14:paraId="10936D6A" w14:textId="77777777" w:rsidR="009B52A3" w:rsidRPr="0090509B" w:rsidRDefault="009B52A3">
      <w:pPr>
        <w:pStyle w:val="Corpsdetexte"/>
        <w:spacing w:line="240" w:lineRule="auto"/>
        <w:ind w:right="-23"/>
        <w:rPr>
          <w:rFonts w:ascii="Barlow" w:hAnsi="Barlow"/>
          <w:sz w:val="16"/>
        </w:rPr>
      </w:pPr>
      <w:r w:rsidRPr="0090509B">
        <w:rPr>
          <w:rFonts w:ascii="Barlow" w:hAnsi="Barlow"/>
          <w:sz w:val="16"/>
        </w:rPr>
        <w:t>(de jeune fille pour les femmes mariées)</w:t>
      </w:r>
    </w:p>
    <w:p w14:paraId="02D93DF9" w14:textId="31928626" w:rsidR="009B52A3" w:rsidRPr="0090509B" w:rsidRDefault="009B52A3">
      <w:pPr>
        <w:pStyle w:val="Corpsdetexte"/>
        <w:ind w:right="-23"/>
        <w:rPr>
          <w:rFonts w:ascii="Barlow" w:hAnsi="Barlow"/>
          <w:sz w:val="20"/>
        </w:rPr>
      </w:pPr>
      <w:r w:rsidRPr="0090509B">
        <w:rPr>
          <w:rFonts w:ascii="Barlow" w:hAnsi="Barlow"/>
          <w:sz w:val="20"/>
        </w:rPr>
        <w:t>nom marital :</w:t>
      </w:r>
      <w:r w:rsidR="00514747" w:rsidRPr="0090509B">
        <w:rPr>
          <w:rFonts w:ascii="Barlow" w:hAnsi="Barlow"/>
          <w:sz w:val="20"/>
        </w:rPr>
        <w:t xml:space="preserve"> </w:t>
      </w:r>
      <w:r w:rsidRPr="0090509B">
        <w:rPr>
          <w:rFonts w:ascii="Barlow" w:hAnsi="Barlow"/>
          <w:sz w:val="20"/>
        </w:rPr>
        <w:tab/>
      </w:r>
      <w:r w:rsidR="00514747" w:rsidRPr="0090509B">
        <w:rPr>
          <w:rFonts w:ascii="Barlow" w:hAnsi="Barlow"/>
          <w:sz w:val="20"/>
        </w:rPr>
        <w:tab/>
      </w:r>
      <w:r w:rsidR="00514747" w:rsidRPr="0090509B">
        <w:rPr>
          <w:rFonts w:ascii="Barlow" w:hAnsi="Barlow"/>
          <w:sz w:val="20"/>
        </w:rPr>
        <w:tab/>
      </w:r>
      <w:r w:rsidR="00514747" w:rsidRPr="0090509B">
        <w:rPr>
          <w:rFonts w:ascii="Barlow" w:hAnsi="Barlow"/>
          <w:sz w:val="20"/>
        </w:rPr>
        <w:tab/>
      </w:r>
      <w:r w:rsidRPr="0090509B">
        <w:rPr>
          <w:rFonts w:ascii="Barlow" w:hAnsi="Barlow"/>
          <w:sz w:val="20"/>
        </w:rPr>
        <w:t xml:space="preserve">Né(e) le </w:t>
      </w:r>
      <w:r w:rsidR="00514747" w:rsidRPr="0090509B">
        <w:rPr>
          <w:rFonts w:ascii="Barlow" w:hAnsi="Barlow"/>
          <w:sz w:val="20"/>
        </w:rPr>
        <w:t xml:space="preserve">                                  </w:t>
      </w:r>
      <w:r w:rsidRPr="0090509B">
        <w:rPr>
          <w:rFonts w:ascii="Barlow" w:hAnsi="Barlow"/>
          <w:sz w:val="20"/>
        </w:rPr>
        <w:t xml:space="preserve"> à </w:t>
      </w:r>
      <w:r w:rsidR="00514747" w:rsidRPr="0090509B">
        <w:rPr>
          <w:rFonts w:ascii="Barlow" w:hAnsi="Barlow"/>
          <w:sz w:val="20"/>
        </w:rPr>
        <w:tab/>
      </w:r>
      <w:r w:rsidR="00514747" w:rsidRPr="0090509B">
        <w:rPr>
          <w:rFonts w:ascii="Barlow" w:hAnsi="Barlow"/>
          <w:sz w:val="20"/>
        </w:rPr>
        <w:tab/>
      </w:r>
      <w:r w:rsidR="00514747" w:rsidRPr="0090509B">
        <w:rPr>
          <w:rFonts w:ascii="Barlow" w:hAnsi="Barlow"/>
          <w:sz w:val="20"/>
        </w:rPr>
        <w:tab/>
      </w:r>
      <w:r w:rsidRPr="0090509B">
        <w:rPr>
          <w:rFonts w:ascii="Barlow" w:hAnsi="Barlow"/>
          <w:sz w:val="20"/>
        </w:rPr>
        <w:t>Pays</w:t>
      </w:r>
      <w:r w:rsidR="00514747" w:rsidRPr="0090509B">
        <w:rPr>
          <w:rFonts w:ascii="Barlow" w:hAnsi="Barlow"/>
          <w:sz w:val="20"/>
        </w:rPr>
        <w:t xml:space="preserve"> : </w:t>
      </w:r>
    </w:p>
    <w:p w14:paraId="632B315A" w14:textId="43227577" w:rsidR="009B52A3" w:rsidRPr="0090509B" w:rsidRDefault="009B52A3">
      <w:pPr>
        <w:pStyle w:val="Corpsdetexte"/>
        <w:ind w:right="-23"/>
        <w:rPr>
          <w:rFonts w:ascii="Barlow" w:hAnsi="Barlow"/>
          <w:b/>
          <w:sz w:val="20"/>
        </w:rPr>
      </w:pPr>
      <w:r w:rsidRPr="0090509B">
        <w:rPr>
          <w:rFonts w:ascii="Barlow" w:hAnsi="Barlow"/>
          <w:sz w:val="20"/>
        </w:rPr>
        <w:t>Nationalité</w:t>
      </w:r>
      <w:r w:rsidR="00514747" w:rsidRPr="0090509B">
        <w:rPr>
          <w:rFonts w:ascii="Barlow" w:hAnsi="Barlow"/>
          <w:sz w:val="20"/>
        </w:rPr>
        <w:t xml:space="preserve"> : </w:t>
      </w:r>
      <w:r w:rsidR="00514747" w:rsidRPr="0090509B">
        <w:rPr>
          <w:rFonts w:ascii="Barlow" w:hAnsi="Barlow"/>
          <w:sz w:val="20"/>
        </w:rPr>
        <w:tab/>
      </w:r>
      <w:r w:rsidR="00514747" w:rsidRPr="0090509B">
        <w:rPr>
          <w:rFonts w:ascii="Barlow" w:hAnsi="Barlow"/>
          <w:sz w:val="20"/>
        </w:rPr>
        <w:tab/>
      </w:r>
      <w:r w:rsidR="00514747" w:rsidRPr="0090509B">
        <w:rPr>
          <w:rFonts w:ascii="Barlow" w:hAnsi="Barlow"/>
          <w:sz w:val="20"/>
        </w:rPr>
        <w:tab/>
      </w:r>
      <w:r w:rsidRPr="0090509B">
        <w:rPr>
          <w:rFonts w:ascii="Barlow" w:hAnsi="Barlow"/>
          <w:sz w:val="20"/>
        </w:rPr>
        <w:tab/>
        <w:t xml:space="preserve">Sexe : </w:t>
      </w:r>
      <w:r w:rsidRPr="0090509B">
        <w:rPr>
          <w:rFonts w:ascii="Barlow" w:hAnsi="Barlow"/>
          <w:sz w:val="20"/>
        </w:rPr>
        <w:tab/>
      </w:r>
    </w:p>
    <w:p w14:paraId="2E72C614" w14:textId="426F4C48" w:rsidR="009B52A3" w:rsidRPr="0090509B" w:rsidRDefault="009B52A3" w:rsidP="00514747">
      <w:pPr>
        <w:pStyle w:val="Corpsdetexte"/>
        <w:ind w:right="-23"/>
        <w:rPr>
          <w:rFonts w:ascii="Barlow" w:hAnsi="Barlow"/>
          <w:sz w:val="20"/>
        </w:rPr>
      </w:pPr>
      <w:r w:rsidRPr="0090509B">
        <w:rPr>
          <w:rFonts w:ascii="Barlow" w:hAnsi="Barlow"/>
          <w:sz w:val="20"/>
        </w:rPr>
        <w:t>Adresse</w:t>
      </w:r>
      <w:r w:rsidR="00514747" w:rsidRPr="0090509B">
        <w:rPr>
          <w:rFonts w:ascii="Barlow" w:hAnsi="Barlow"/>
          <w:sz w:val="20"/>
        </w:rPr>
        <w:t xml:space="preserve"> : </w:t>
      </w:r>
    </w:p>
    <w:p w14:paraId="0425C888" w14:textId="4567ADEE" w:rsidR="009B52A3" w:rsidRPr="0090509B" w:rsidRDefault="009B52A3">
      <w:pPr>
        <w:pStyle w:val="Corpsdetexte"/>
        <w:ind w:right="-23"/>
        <w:rPr>
          <w:rFonts w:ascii="Barlow" w:hAnsi="Barlow"/>
          <w:sz w:val="20"/>
        </w:rPr>
      </w:pPr>
      <w:r w:rsidRPr="0090509B">
        <w:rPr>
          <w:rFonts w:ascii="Barlow" w:hAnsi="Barlow"/>
          <w:sz w:val="20"/>
        </w:rPr>
        <w:t>Téléphone</w:t>
      </w:r>
      <w:r w:rsidR="00514747" w:rsidRPr="0090509B">
        <w:rPr>
          <w:rFonts w:ascii="Barlow" w:hAnsi="Barlow"/>
          <w:sz w:val="20"/>
        </w:rPr>
        <w:t xml:space="preserve"> : </w:t>
      </w:r>
      <w:r w:rsidR="00514747" w:rsidRPr="0090509B">
        <w:rPr>
          <w:rFonts w:ascii="Barlow" w:hAnsi="Barlow"/>
          <w:sz w:val="20"/>
        </w:rPr>
        <w:tab/>
      </w:r>
      <w:r w:rsidR="00514747" w:rsidRPr="0090509B">
        <w:rPr>
          <w:rFonts w:ascii="Barlow" w:hAnsi="Barlow"/>
          <w:sz w:val="20"/>
        </w:rPr>
        <w:tab/>
      </w:r>
      <w:r w:rsidR="00514747" w:rsidRPr="0090509B">
        <w:rPr>
          <w:rFonts w:ascii="Barlow" w:hAnsi="Barlow"/>
          <w:sz w:val="20"/>
        </w:rPr>
        <w:tab/>
      </w:r>
      <w:r w:rsidRPr="0090509B">
        <w:rPr>
          <w:rFonts w:ascii="Barlow" w:hAnsi="Barlow"/>
          <w:sz w:val="20"/>
        </w:rPr>
        <w:tab/>
        <w:t>Adresse électronique</w:t>
      </w:r>
      <w:r w:rsidR="00514747" w:rsidRPr="0090509B">
        <w:rPr>
          <w:rFonts w:ascii="Barlow" w:hAnsi="Barlow"/>
          <w:sz w:val="20"/>
        </w:rPr>
        <w:t> :</w:t>
      </w:r>
    </w:p>
    <w:p w14:paraId="35884BD8" w14:textId="0813CEBA" w:rsidR="003378D6" w:rsidRPr="0090509B" w:rsidRDefault="003378D6">
      <w:pPr>
        <w:pStyle w:val="Corpsdetexte"/>
        <w:ind w:right="-23"/>
        <w:rPr>
          <w:rFonts w:ascii="Barlow" w:hAnsi="Barlow"/>
          <w:sz w:val="20"/>
        </w:rPr>
      </w:pPr>
      <w:r w:rsidRPr="0090509B">
        <w:rPr>
          <w:rFonts w:ascii="Barlow" w:hAnsi="Barlow"/>
          <w:sz w:val="20"/>
        </w:rPr>
        <w:t>Activité professionnelle en cours (Fonction, Lieu, Missions) :</w:t>
      </w:r>
    </w:p>
    <w:p w14:paraId="388AC606" w14:textId="77777777" w:rsidR="009B52A3" w:rsidRPr="0090509B" w:rsidRDefault="009B52A3">
      <w:pPr>
        <w:spacing w:before="120" w:after="120" w:line="360" w:lineRule="auto"/>
        <w:rPr>
          <w:rFonts w:ascii="Barlow" w:hAnsi="Barlow"/>
          <w:sz w:val="20"/>
          <w:szCs w:val="20"/>
        </w:rPr>
      </w:pPr>
      <w:r w:rsidRPr="0090509B">
        <w:rPr>
          <w:rFonts w:ascii="Barlow" w:hAnsi="Barlow"/>
          <w:sz w:val="20"/>
          <w:szCs w:val="20"/>
        </w:rPr>
        <w:t>Si vous avez déjà été inscrit à l’Université Jean Monnet, indiquez votre N° d’étudiant : |__|__|__|__|__|__|__|__|</w:t>
      </w:r>
    </w:p>
    <w:p w14:paraId="3EDBABFF" w14:textId="61B4758E" w:rsidR="009B52A3" w:rsidRPr="0090509B" w:rsidRDefault="009B52A3">
      <w:pPr>
        <w:ind w:right="-22"/>
        <w:rPr>
          <w:rFonts w:ascii="Barlow" w:hAnsi="Barlow"/>
          <w:sz w:val="20"/>
        </w:rPr>
      </w:pPr>
      <w:r w:rsidRPr="0090509B">
        <w:rPr>
          <w:rFonts w:ascii="Barlow" w:hAnsi="Barlow"/>
          <w:b/>
          <w:caps/>
          <w:sz w:val="20"/>
        </w:rPr>
        <w:t xml:space="preserve">Vous êtes titulaire d’une Licence de : </w:t>
      </w:r>
    </w:p>
    <w:p w14:paraId="0C622AFC" w14:textId="630EA2DF" w:rsidR="009B52A3" w:rsidRPr="0090509B" w:rsidRDefault="009B52A3">
      <w:pPr>
        <w:ind w:right="-22"/>
        <w:rPr>
          <w:rFonts w:ascii="Barlow" w:hAnsi="Barlow"/>
          <w:sz w:val="20"/>
        </w:rPr>
      </w:pPr>
      <w:r w:rsidRPr="0090509B">
        <w:rPr>
          <w:rFonts w:ascii="Barlow" w:hAnsi="Barlow"/>
          <w:sz w:val="20"/>
        </w:rPr>
        <w:t>Date et lieu d'obtention :</w:t>
      </w:r>
    </w:p>
    <w:p w14:paraId="2D17B4C1" w14:textId="4685D0E6" w:rsidR="009B52A3" w:rsidRPr="0090509B" w:rsidRDefault="009B52A3">
      <w:pPr>
        <w:ind w:right="-22"/>
        <w:rPr>
          <w:rFonts w:ascii="Barlow" w:hAnsi="Barlow"/>
          <w:sz w:val="20"/>
        </w:rPr>
      </w:pPr>
      <w:r w:rsidRPr="0090509B">
        <w:rPr>
          <w:rFonts w:ascii="Barlow" w:hAnsi="Barlow"/>
          <w:sz w:val="20"/>
        </w:rPr>
        <w:t>ou autre titre équivalent</w:t>
      </w:r>
      <w:r w:rsidR="00514747" w:rsidRPr="0090509B">
        <w:rPr>
          <w:rFonts w:ascii="Barlow" w:hAnsi="Barlow"/>
          <w:sz w:val="20"/>
        </w:rPr>
        <w:t xml:space="preserve"> : </w:t>
      </w:r>
    </w:p>
    <w:p w14:paraId="017E143A" w14:textId="77777777" w:rsidR="009B52A3" w:rsidRPr="0090509B" w:rsidRDefault="009B52A3">
      <w:pPr>
        <w:ind w:right="-22"/>
        <w:rPr>
          <w:rFonts w:ascii="Barlow" w:hAnsi="Barlow"/>
          <w:sz w:val="20"/>
        </w:rPr>
      </w:pPr>
    </w:p>
    <w:p w14:paraId="5CDAACD1" w14:textId="16ABF15B" w:rsidR="009B52A3" w:rsidRPr="0090509B" w:rsidRDefault="009B52A3">
      <w:pPr>
        <w:ind w:right="-22"/>
        <w:rPr>
          <w:rFonts w:ascii="Barlow" w:hAnsi="Barlow"/>
          <w:b/>
          <w:caps/>
          <w:sz w:val="20"/>
        </w:rPr>
      </w:pPr>
      <w:r w:rsidRPr="0090509B">
        <w:rPr>
          <w:rFonts w:ascii="Barlow" w:hAnsi="Barlow"/>
          <w:b/>
          <w:caps/>
          <w:sz w:val="20"/>
        </w:rPr>
        <w:t>Vous êtes titulaire d’un master, Précisez la spécialité :</w:t>
      </w:r>
    </w:p>
    <w:p w14:paraId="4C24AD29" w14:textId="5D56F5D1" w:rsidR="009B52A3" w:rsidRPr="0090509B" w:rsidRDefault="009B52A3">
      <w:pPr>
        <w:ind w:right="-22"/>
        <w:rPr>
          <w:rFonts w:ascii="Barlow" w:hAnsi="Barlow"/>
          <w:sz w:val="20"/>
        </w:rPr>
      </w:pPr>
      <w:r w:rsidRPr="0090509B">
        <w:rPr>
          <w:rFonts w:ascii="Barlow" w:hAnsi="Barlow"/>
          <w:sz w:val="20"/>
        </w:rPr>
        <w:t xml:space="preserve"> Date et lieu d'obtention : </w:t>
      </w:r>
    </w:p>
    <w:p w14:paraId="3613DE07" w14:textId="75C165E5" w:rsidR="009B52A3" w:rsidRPr="0090509B" w:rsidRDefault="009B52A3">
      <w:pPr>
        <w:ind w:right="-22"/>
        <w:rPr>
          <w:rFonts w:ascii="Barlow" w:hAnsi="Barlow"/>
          <w:sz w:val="20"/>
        </w:rPr>
      </w:pPr>
      <w:r w:rsidRPr="0090509B">
        <w:rPr>
          <w:rFonts w:ascii="Barlow" w:hAnsi="Barlow"/>
          <w:sz w:val="20"/>
        </w:rPr>
        <w:t>ou autre titre équivalent</w:t>
      </w:r>
      <w:r w:rsidR="00514747" w:rsidRPr="0090509B">
        <w:rPr>
          <w:rFonts w:ascii="Barlow" w:hAnsi="Barlow"/>
          <w:sz w:val="20"/>
        </w:rPr>
        <w:t xml:space="preserve"> : </w:t>
      </w:r>
    </w:p>
    <w:p w14:paraId="33398E1B" w14:textId="77777777" w:rsidR="009B52A3" w:rsidRPr="0090509B" w:rsidRDefault="009B52A3">
      <w:pPr>
        <w:ind w:right="-22"/>
        <w:rPr>
          <w:rFonts w:ascii="Barlow" w:hAnsi="Barlow"/>
          <w:sz w:val="20"/>
        </w:rPr>
      </w:pPr>
    </w:p>
    <w:p w14:paraId="420D7A4D" w14:textId="77777777" w:rsidR="009B52A3" w:rsidRPr="0090509B" w:rsidRDefault="009B52A3">
      <w:pPr>
        <w:ind w:right="-22"/>
        <w:rPr>
          <w:rFonts w:ascii="Barlow" w:hAnsi="Barlow"/>
          <w:b/>
          <w:sz w:val="20"/>
        </w:rPr>
      </w:pPr>
      <w:r w:rsidRPr="0090509B">
        <w:rPr>
          <w:rFonts w:ascii="Barlow" w:hAnsi="Barlow"/>
          <w:b/>
          <w:sz w:val="20"/>
        </w:rPr>
        <w:t xml:space="preserve">ETUDES SUPERIEURES DEPUIS L'OBTENTION DU BACCALAUREAT </w:t>
      </w:r>
    </w:p>
    <w:p w14:paraId="1A19A34F" w14:textId="6457226A" w:rsidR="009B52A3" w:rsidRPr="0090509B" w:rsidRDefault="009B52A3">
      <w:pPr>
        <w:ind w:right="-22"/>
        <w:rPr>
          <w:rFonts w:ascii="Barlow" w:hAnsi="Barlow"/>
          <w:color w:val="FF0000"/>
          <w:sz w:val="20"/>
        </w:rPr>
      </w:pPr>
      <w:r w:rsidRPr="0090509B">
        <w:rPr>
          <w:rFonts w:ascii="Barlow" w:hAnsi="Barlow"/>
          <w:sz w:val="20"/>
        </w:rPr>
        <w:t>(</w:t>
      </w:r>
      <w:r w:rsidR="00ED12D4" w:rsidRPr="0090509B">
        <w:rPr>
          <w:rFonts w:ascii="Barlow" w:hAnsi="Barlow"/>
          <w:sz w:val="20"/>
        </w:rPr>
        <w:t>Signaler</w:t>
      </w:r>
      <w:r w:rsidRPr="0090509B">
        <w:rPr>
          <w:rFonts w:ascii="Barlow" w:hAnsi="Barlow"/>
          <w:sz w:val="20"/>
        </w:rPr>
        <w:t xml:space="preserve"> tout motif d'interruption d'études) </w:t>
      </w:r>
    </w:p>
    <w:tbl>
      <w:tblPr>
        <w:tblW w:w="10691" w:type="dxa"/>
        <w:tblInd w:w="70" w:type="dxa"/>
        <w:tblLayout w:type="fixed"/>
        <w:tblCellMar>
          <w:left w:w="70" w:type="dxa"/>
          <w:right w:w="70" w:type="dxa"/>
        </w:tblCellMar>
        <w:tblLook w:val="0000" w:firstRow="0" w:lastRow="0" w:firstColumn="0" w:lastColumn="0" w:noHBand="0" w:noVBand="0"/>
      </w:tblPr>
      <w:tblGrid>
        <w:gridCol w:w="1063"/>
        <w:gridCol w:w="4277"/>
        <w:gridCol w:w="3661"/>
        <w:gridCol w:w="1690"/>
      </w:tblGrid>
      <w:tr w:rsidR="009B52A3" w:rsidRPr="0090509B" w14:paraId="716378AC" w14:textId="77777777" w:rsidTr="00C724B5">
        <w:tc>
          <w:tcPr>
            <w:tcW w:w="1063" w:type="dxa"/>
            <w:tcBorders>
              <w:top w:val="single" w:sz="4" w:space="0" w:color="000000"/>
              <w:left w:val="single" w:sz="4" w:space="0" w:color="000000"/>
              <w:bottom w:val="single" w:sz="4" w:space="0" w:color="000000"/>
            </w:tcBorders>
            <w:shd w:val="clear" w:color="auto" w:fill="auto"/>
          </w:tcPr>
          <w:p w14:paraId="649ABE2D" w14:textId="77777777" w:rsidR="009B52A3" w:rsidRPr="0090509B" w:rsidRDefault="009B52A3">
            <w:pPr>
              <w:snapToGrid w:val="0"/>
              <w:spacing w:before="60"/>
              <w:ind w:right="-22"/>
              <w:jc w:val="center"/>
              <w:rPr>
                <w:rFonts w:ascii="Barlow" w:hAnsi="Barlow"/>
                <w:sz w:val="20"/>
              </w:rPr>
            </w:pPr>
            <w:r w:rsidRPr="0090509B">
              <w:rPr>
                <w:rFonts w:ascii="Barlow" w:hAnsi="Barlow"/>
                <w:sz w:val="20"/>
              </w:rPr>
              <w:t>Année</w:t>
            </w:r>
          </w:p>
        </w:tc>
        <w:tc>
          <w:tcPr>
            <w:tcW w:w="4277" w:type="dxa"/>
            <w:tcBorders>
              <w:top w:val="single" w:sz="4" w:space="0" w:color="000000"/>
              <w:left w:val="single" w:sz="4" w:space="0" w:color="000000"/>
              <w:bottom w:val="single" w:sz="4" w:space="0" w:color="000000"/>
            </w:tcBorders>
            <w:shd w:val="clear" w:color="auto" w:fill="auto"/>
          </w:tcPr>
          <w:p w14:paraId="1F7EB232" w14:textId="77777777" w:rsidR="009B52A3" w:rsidRPr="0090509B" w:rsidRDefault="009B52A3">
            <w:pPr>
              <w:snapToGrid w:val="0"/>
              <w:spacing w:before="60"/>
              <w:ind w:right="-22"/>
              <w:jc w:val="center"/>
              <w:rPr>
                <w:rFonts w:ascii="Barlow" w:hAnsi="Barlow"/>
                <w:sz w:val="20"/>
              </w:rPr>
            </w:pPr>
            <w:r w:rsidRPr="0090509B">
              <w:rPr>
                <w:rFonts w:ascii="Barlow" w:hAnsi="Barlow"/>
                <w:sz w:val="20"/>
              </w:rPr>
              <w:t>Etablissement d'enseignement supérieur</w:t>
            </w:r>
          </w:p>
        </w:tc>
        <w:tc>
          <w:tcPr>
            <w:tcW w:w="3661" w:type="dxa"/>
            <w:tcBorders>
              <w:top w:val="single" w:sz="4" w:space="0" w:color="000000"/>
              <w:left w:val="single" w:sz="4" w:space="0" w:color="000000"/>
              <w:bottom w:val="single" w:sz="4" w:space="0" w:color="000000"/>
            </w:tcBorders>
            <w:shd w:val="clear" w:color="auto" w:fill="auto"/>
          </w:tcPr>
          <w:p w14:paraId="5A86E694" w14:textId="77777777" w:rsidR="009B52A3" w:rsidRPr="0090509B" w:rsidRDefault="009B52A3">
            <w:pPr>
              <w:snapToGrid w:val="0"/>
              <w:spacing w:before="60"/>
              <w:ind w:right="-22"/>
              <w:jc w:val="center"/>
              <w:rPr>
                <w:rFonts w:ascii="Barlow" w:hAnsi="Barlow"/>
                <w:sz w:val="20"/>
              </w:rPr>
            </w:pPr>
            <w:r w:rsidRPr="0090509B">
              <w:rPr>
                <w:rFonts w:ascii="Barlow" w:hAnsi="Barlow"/>
                <w:sz w:val="20"/>
              </w:rPr>
              <w:t>Enseignement suivi et/ou diplôme</w:t>
            </w:r>
          </w:p>
        </w:tc>
        <w:tc>
          <w:tcPr>
            <w:tcW w:w="1690" w:type="dxa"/>
            <w:tcBorders>
              <w:top w:val="single" w:sz="4" w:space="0" w:color="000000"/>
              <w:left w:val="single" w:sz="4" w:space="0" w:color="000000"/>
              <w:bottom w:val="single" w:sz="4" w:space="0" w:color="000000"/>
              <w:right w:val="single" w:sz="4" w:space="0" w:color="000000"/>
            </w:tcBorders>
            <w:shd w:val="clear" w:color="auto" w:fill="auto"/>
          </w:tcPr>
          <w:p w14:paraId="0448A15F" w14:textId="77777777" w:rsidR="009B52A3" w:rsidRPr="0090509B" w:rsidRDefault="009B52A3">
            <w:pPr>
              <w:snapToGrid w:val="0"/>
              <w:spacing w:before="60"/>
              <w:ind w:right="-22"/>
              <w:jc w:val="center"/>
              <w:rPr>
                <w:rFonts w:ascii="Barlow" w:hAnsi="Barlow"/>
                <w:sz w:val="20"/>
              </w:rPr>
            </w:pPr>
            <w:r w:rsidRPr="0090509B">
              <w:rPr>
                <w:rFonts w:ascii="Barlow" w:hAnsi="Barlow"/>
                <w:sz w:val="20"/>
              </w:rPr>
              <w:t>Résultat - Mention</w:t>
            </w:r>
          </w:p>
        </w:tc>
      </w:tr>
      <w:tr w:rsidR="00C724B5" w:rsidRPr="0090509B" w14:paraId="50510D1D" w14:textId="77777777" w:rsidTr="00C724B5">
        <w:tc>
          <w:tcPr>
            <w:tcW w:w="1063" w:type="dxa"/>
            <w:tcBorders>
              <w:top w:val="single" w:sz="4" w:space="0" w:color="000000"/>
              <w:left w:val="single" w:sz="4" w:space="0" w:color="000000"/>
              <w:bottom w:val="single" w:sz="4" w:space="0" w:color="000000"/>
            </w:tcBorders>
            <w:shd w:val="clear" w:color="auto" w:fill="auto"/>
          </w:tcPr>
          <w:p w14:paraId="10196369" w14:textId="7DD031EB" w:rsidR="00C724B5" w:rsidRPr="0090509B" w:rsidRDefault="00C724B5">
            <w:pPr>
              <w:snapToGrid w:val="0"/>
              <w:spacing w:before="60"/>
              <w:ind w:right="-22"/>
              <w:jc w:val="center"/>
              <w:rPr>
                <w:rFonts w:ascii="Barlow" w:hAnsi="Barlow"/>
                <w:sz w:val="20"/>
              </w:rPr>
            </w:pPr>
          </w:p>
        </w:tc>
        <w:tc>
          <w:tcPr>
            <w:tcW w:w="4277" w:type="dxa"/>
            <w:tcBorders>
              <w:top w:val="single" w:sz="4" w:space="0" w:color="000000"/>
              <w:left w:val="single" w:sz="4" w:space="0" w:color="000000"/>
              <w:bottom w:val="single" w:sz="4" w:space="0" w:color="000000"/>
            </w:tcBorders>
            <w:shd w:val="clear" w:color="auto" w:fill="auto"/>
          </w:tcPr>
          <w:p w14:paraId="39076F9D" w14:textId="77777777" w:rsidR="00C724B5" w:rsidRPr="0090509B" w:rsidRDefault="00C724B5">
            <w:pPr>
              <w:snapToGrid w:val="0"/>
              <w:spacing w:before="60"/>
              <w:ind w:right="-22"/>
              <w:jc w:val="center"/>
              <w:rPr>
                <w:rFonts w:ascii="Barlow" w:hAnsi="Barlow"/>
                <w:sz w:val="20"/>
              </w:rPr>
            </w:pPr>
          </w:p>
        </w:tc>
        <w:tc>
          <w:tcPr>
            <w:tcW w:w="3661" w:type="dxa"/>
            <w:tcBorders>
              <w:top w:val="single" w:sz="4" w:space="0" w:color="000000"/>
              <w:left w:val="single" w:sz="4" w:space="0" w:color="000000"/>
              <w:bottom w:val="single" w:sz="4" w:space="0" w:color="000000"/>
            </w:tcBorders>
            <w:shd w:val="clear" w:color="auto" w:fill="auto"/>
          </w:tcPr>
          <w:p w14:paraId="6D51A3E9" w14:textId="77777777" w:rsidR="00C724B5" w:rsidRPr="0090509B" w:rsidRDefault="00C724B5">
            <w:pPr>
              <w:snapToGrid w:val="0"/>
              <w:spacing w:before="60"/>
              <w:ind w:right="-22"/>
              <w:jc w:val="center"/>
              <w:rPr>
                <w:rFonts w:ascii="Barlow" w:hAnsi="Barlow"/>
                <w:sz w:val="20"/>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Pr>
          <w:p w14:paraId="700A2597" w14:textId="77777777" w:rsidR="00C724B5" w:rsidRPr="0090509B" w:rsidRDefault="00C724B5">
            <w:pPr>
              <w:snapToGrid w:val="0"/>
              <w:spacing w:before="60"/>
              <w:ind w:right="-22"/>
              <w:jc w:val="center"/>
              <w:rPr>
                <w:rFonts w:ascii="Barlow" w:hAnsi="Barlow"/>
                <w:sz w:val="20"/>
              </w:rPr>
            </w:pPr>
          </w:p>
        </w:tc>
      </w:tr>
      <w:tr w:rsidR="000926F9" w:rsidRPr="0090509B" w14:paraId="33224870" w14:textId="77777777" w:rsidTr="00C724B5">
        <w:tc>
          <w:tcPr>
            <w:tcW w:w="1063" w:type="dxa"/>
            <w:tcBorders>
              <w:top w:val="single" w:sz="4" w:space="0" w:color="000000"/>
              <w:left w:val="single" w:sz="4" w:space="0" w:color="000000"/>
              <w:bottom w:val="single" w:sz="4" w:space="0" w:color="000000"/>
            </w:tcBorders>
            <w:shd w:val="clear" w:color="auto" w:fill="auto"/>
          </w:tcPr>
          <w:p w14:paraId="5070E3BB" w14:textId="3717F66A" w:rsidR="000926F9" w:rsidRPr="0090509B" w:rsidRDefault="000926F9">
            <w:pPr>
              <w:snapToGrid w:val="0"/>
              <w:spacing w:before="60"/>
              <w:ind w:right="-22"/>
              <w:jc w:val="center"/>
              <w:rPr>
                <w:rFonts w:ascii="Barlow" w:hAnsi="Barlow"/>
                <w:sz w:val="20"/>
              </w:rPr>
            </w:pPr>
          </w:p>
        </w:tc>
        <w:tc>
          <w:tcPr>
            <w:tcW w:w="4277" w:type="dxa"/>
            <w:tcBorders>
              <w:top w:val="single" w:sz="4" w:space="0" w:color="000000"/>
              <w:left w:val="single" w:sz="4" w:space="0" w:color="000000"/>
              <w:bottom w:val="single" w:sz="4" w:space="0" w:color="000000"/>
            </w:tcBorders>
            <w:shd w:val="clear" w:color="auto" w:fill="auto"/>
          </w:tcPr>
          <w:p w14:paraId="15DD60BE" w14:textId="77777777" w:rsidR="000926F9" w:rsidRPr="0090509B" w:rsidRDefault="000926F9">
            <w:pPr>
              <w:snapToGrid w:val="0"/>
              <w:spacing w:before="60"/>
              <w:ind w:right="-22"/>
              <w:jc w:val="center"/>
              <w:rPr>
                <w:rFonts w:ascii="Barlow" w:hAnsi="Barlow"/>
                <w:sz w:val="20"/>
              </w:rPr>
            </w:pPr>
          </w:p>
        </w:tc>
        <w:tc>
          <w:tcPr>
            <w:tcW w:w="3661" w:type="dxa"/>
            <w:tcBorders>
              <w:top w:val="single" w:sz="4" w:space="0" w:color="000000"/>
              <w:left w:val="single" w:sz="4" w:space="0" w:color="000000"/>
              <w:bottom w:val="single" w:sz="4" w:space="0" w:color="000000"/>
            </w:tcBorders>
            <w:shd w:val="clear" w:color="auto" w:fill="auto"/>
          </w:tcPr>
          <w:p w14:paraId="68D50A66" w14:textId="77777777" w:rsidR="000926F9" w:rsidRPr="0090509B" w:rsidRDefault="000926F9">
            <w:pPr>
              <w:snapToGrid w:val="0"/>
              <w:spacing w:before="60"/>
              <w:ind w:right="-22"/>
              <w:jc w:val="center"/>
              <w:rPr>
                <w:rFonts w:ascii="Barlow" w:hAnsi="Barlow"/>
                <w:sz w:val="20"/>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Pr>
          <w:p w14:paraId="4FFCDFCB" w14:textId="77777777" w:rsidR="000926F9" w:rsidRPr="0090509B" w:rsidRDefault="000926F9">
            <w:pPr>
              <w:snapToGrid w:val="0"/>
              <w:spacing w:before="60"/>
              <w:ind w:right="-22"/>
              <w:jc w:val="center"/>
              <w:rPr>
                <w:rFonts w:ascii="Barlow" w:hAnsi="Barlow"/>
                <w:sz w:val="20"/>
              </w:rPr>
            </w:pPr>
          </w:p>
        </w:tc>
      </w:tr>
      <w:tr w:rsidR="00E13479" w:rsidRPr="0090509B" w14:paraId="1BAC338C" w14:textId="77777777" w:rsidTr="000926F9">
        <w:trPr>
          <w:trHeight w:val="304"/>
        </w:trPr>
        <w:tc>
          <w:tcPr>
            <w:tcW w:w="1063" w:type="dxa"/>
            <w:tcBorders>
              <w:top w:val="single" w:sz="4" w:space="0" w:color="000000"/>
              <w:left w:val="single" w:sz="4" w:space="0" w:color="000000"/>
              <w:bottom w:val="single" w:sz="4" w:space="0" w:color="000000"/>
            </w:tcBorders>
            <w:shd w:val="clear" w:color="auto" w:fill="auto"/>
          </w:tcPr>
          <w:p w14:paraId="501F76D3" w14:textId="77777777" w:rsidR="00E13479" w:rsidRPr="0090509B" w:rsidRDefault="00E13479">
            <w:pPr>
              <w:snapToGrid w:val="0"/>
              <w:spacing w:before="60"/>
              <w:ind w:right="-22"/>
              <w:jc w:val="center"/>
              <w:rPr>
                <w:rFonts w:ascii="Barlow" w:hAnsi="Barlow"/>
                <w:sz w:val="20"/>
              </w:rPr>
            </w:pPr>
          </w:p>
        </w:tc>
        <w:tc>
          <w:tcPr>
            <w:tcW w:w="4277" w:type="dxa"/>
            <w:tcBorders>
              <w:top w:val="single" w:sz="4" w:space="0" w:color="000000"/>
              <w:left w:val="single" w:sz="4" w:space="0" w:color="000000"/>
              <w:bottom w:val="single" w:sz="4" w:space="0" w:color="000000"/>
            </w:tcBorders>
            <w:shd w:val="clear" w:color="auto" w:fill="auto"/>
          </w:tcPr>
          <w:p w14:paraId="621E5358" w14:textId="77777777" w:rsidR="00E13479" w:rsidRPr="0090509B" w:rsidRDefault="00E13479">
            <w:pPr>
              <w:snapToGrid w:val="0"/>
              <w:spacing w:before="60"/>
              <w:ind w:right="-22"/>
              <w:jc w:val="center"/>
              <w:rPr>
                <w:rFonts w:ascii="Barlow" w:hAnsi="Barlow"/>
                <w:sz w:val="20"/>
              </w:rPr>
            </w:pPr>
          </w:p>
        </w:tc>
        <w:tc>
          <w:tcPr>
            <w:tcW w:w="3661" w:type="dxa"/>
            <w:tcBorders>
              <w:top w:val="single" w:sz="4" w:space="0" w:color="000000"/>
              <w:left w:val="single" w:sz="4" w:space="0" w:color="000000"/>
              <w:bottom w:val="single" w:sz="4" w:space="0" w:color="000000"/>
            </w:tcBorders>
            <w:shd w:val="clear" w:color="auto" w:fill="auto"/>
          </w:tcPr>
          <w:p w14:paraId="407036E1" w14:textId="77777777" w:rsidR="00E13479" w:rsidRPr="0090509B" w:rsidRDefault="00E13479">
            <w:pPr>
              <w:snapToGrid w:val="0"/>
              <w:spacing w:before="60"/>
              <w:ind w:right="-22"/>
              <w:jc w:val="center"/>
              <w:rPr>
                <w:rFonts w:ascii="Barlow" w:hAnsi="Barlow"/>
                <w:sz w:val="20"/>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Pr>
          <w:p w14:paraId="2BF61C66" w14:textId="77777777" w:rsidR="00E13479" w:rsidRPr="0090509B" w:rsidRDefault="00E13479">
            <w:pPr>
              <w:snapToGrid w:val="0"/>
              <w:spacing w:before="60"/>
              <w:ind w:right="-22"/>
              <w:jc w:val="center"/>
              <w:rPr>
                <w:rFonts w:ascii="Barlow" w:hAnsi="Barlow"/>
                <w:sz w:val="20"/>
              </w:rPr>
            </w:pPr>
          </w:p>
        </w:tc>
      </w:tr>
      <w:tr w:rsidR="000926F9" w:rsidRPr="0090509B" w14:paraId="3C8ECA22" w14:textId="77777777" w:rsidTr="000926F9">
        <w:trPr>
          <w:trHeight w:val="304"/>
        </w:trPr>
        <w:tc>
          <w:tcPr>
            <w:tcW w:w="1063" w:type="dxa"/>
            <w:tcBorders>
              <w:top w:val="single" w:sz="4" w:space="0" w:color="000000"/>
              <w:left w:val="single" w:sz="4" w:space="0" w:color="000000"/>
              <w:bottom w:val="single" w:sz="4" w:space="0" w:color="000000"/>
            </w:tcBorders>
            <w:shd w:val="clear" w:color="auto" w:fill="auto"/>
          </w:tcPr>
          <w:p w14:paraId="4541B46C" w14:textId="2D5505AB" w:rsidR="000926F9" w:rsidRPr="0090509B" w:rsidRDefault="000926F9">
            <w:pPr>
              <w:snapToGrid w:val="0"/>
              <w:spacing w:before="60"/>
              <w:ind w:right="-22"/>
              <w:jc w:val="center"/>
              <w:rPr>
                <w:rFonts w:ascii="Barlow" w:hAnsi="Barlow"/>
                <w:sz w:val="20"/>
              </w:rPr>
            </w:pPr>
          </w:p>
        </w:tc>
        <w:tc>
          <w:tcPr>
            <w:tcW w:w="4277" w:type="dxa"/>
            <w:tcBorders>
              <w:top w:val="single" w:sz="4" w:space="0" w:color="000000"/>
              <w:left w:val="single" w:sz="4" w:space="0" w:color="000000"/>
              <w:bottom w:val="single" w:sz="4" w:space="0" w:color="000000"/>
            </w:tcBorders>
            <w:shd w:val="clear" w:color="auto" w:fill="auto"/>
          </w:tcPr>
          <w:p w14:paraId="04B374DF" w14:textId="77777777" w:rsidR="000926F9" w:rsidRPr="0090509B" w:rsidRDefault="000926F9">
            <w:pPr>
              <w:snapToGrid w:val="0"/>
              <w:spacing w:before="60"/>
              <w:ind w:right="-22"/>
              <w:jc w:val="center"/>
              <w:rPr>
                <w:rFonts w:ascii="Barlow" w:hAnsi="Barlow"/>
                <w:sz w:val="20"/>
              </w:rPr>
            </w:pPr>
          </w:p>
        </w:tc>
        <w:tc>
          <w:tcPr>
            <w:tcW w:w="3661" w:type="dxa"/>
            <w:tcBorders>
              <w:top w:val="single" w:sz="4" w:space="0" w:color="000000"/>
              <w:left w:val="single" w:sz="4" w:space="0" w:color="000000"/>
              <w:bottom w:val="single" w:sz="4" w:space="0" w:color="000000"/>
            </w:tcBorders>
            <w:shd w:val="clear" w:color="auto" w:fill="auto"/>
          </w:tcPr>
          <w:p w14:paraId="7397361F" w14:textId="77777777" w:rsidR="000926F9" w:rsidRPr="0090509B" w:rsidRDefault="000926F9">
            <w:pPr>
              <w:snapToGrid w:val="0"/>
              <w:spacing w:before="60"/>
              <w:ind w:right="-22"/>
              <w:jc w:val="center"/>
              <w:rPr>
                <w:rFonts w:ascii="Barlow" w:hAnsi="Barlow"/>
                <w:sz w:val="20"/>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Pr>
          <w:p w14:paraId="0B043C6D" w14:textId="77777777" w:rsidR="000926F9" w:rsidRPr="0090509B" w:rsidRDefault="000926F9">
            <w:pPr>
              <w:snapToGrid w:val="0"/>
              <w:spacing w:before="60"/>
              <w:ind w:right="-22"/>
              <w:jc w:val="center"/>
              <w:rPr>
                <w:rFonts w:ascii="Barlow" w:hAnsi="Barlow"/>
                <w:sz w:val="20"/>
              </w:rPr>
            </w:pPr>
          </w:p>
        </w:tc>
      </w:tr>
      <w:tr w:rsidR="000926F9" w:rsidRPr="0090509B" w14:paraId="2DA90341" w14:textId="77777777" w:rsidTr="00C724B5">
        <w:tc>
          <w:tcPr>
            <w:tcW w:w="1063" w:type="dxa"/>
            <w:tcBorders>
              <w:left w:val="single" w:sz="4" w:space="0" w:color="000000"/>
              <w:bottom w:val="single" w:sz="4" w:space="0" w:color="000000"/>
            </w:tcBorders>
            <w:shd w:val="clear" w:color="auto" w:fill="auto"/>
          </w:tcPr>
          <w:p w14:paraId="4CED5E75" w14:textId="31C73DB3" w:rsidR="000926F9" w:rsidRPr="0090509B" w:rsidRDefault="000926F9">
            <w:pPr>
              <w:snapToGrid w:val="0"/>
              <w:spacing w:before="60"/>
              <w:ind w:right="-22"/>
              <w:jc w:val="center"/>
              <w:rPr>
                <w:rFonts w:ascii="Barlow" w:hAnsi="Barlow"/>
                <w:sz w:val="20"/>
              </w:rPr>
            </w:pPr>
          </w:p>
        </w:tc>
        <w:tc>
          <w:tcPr>
            <w:tcW w:w="4277" w:type="dxa"/>
            <w:tcBorders>
              <w:left w:val="single" w:sz="4" w:space="0" w:color="000000"/>
              <w:bottom w:val="single" w:sz="4" w:space="0" w:color="000000"/>
            </w:tcBorders>
            <w:shd w:val="clear" w:color="auto" w:fill="auto"/>
          </w:tcPr>
          <w:p w14:paraId="494D7BC1" w14:textId="77777777" w:rsidR="000926F9" w:rsidRPr="0090509B" w:rsidRDefault="000926F9">
            <w:pPr>
              <w:snapToGrid w:val="0"/>
              <w:spacing w:before="60"/>
              <w:ind w:right="-22"/>
              <w:jc w:val="center"/>
              <w:rPr>
                <w:rFonts w:ascii="Barlow" w:hAnsi="Barlow"/>
                <w:sz w:val="20"/>
              </w:rPr>
            </w:pPr>
          </w:p>
        </w:tc>
        <w:tc>
          <w:tcPr>
            <w:tcW w:w="3661" w:type="dxa"/>
            <w:tcBorders>
              <w:left w:val="single" w:sz="4" w:space="0" w:color="000000"/>
              <w:bottom w:val="single" w:sz="4" w:space="0" w:color="000000"/>
            </w:tcBorders>
            <w:shd w:val="clear" w:color="auto" w:fill="auto"/>
          </w:tcPr>
          <w:p w14:paraId="3C917F5E" w14:textId="77777777" w:rsidR="000926F9" w:rsidRPr="0090509B" w:rsidRDefault="000926F9">
            <w:pPr>
              <w:snapToGrid w:val="0"/>
              <w:spacing w:before="60"/>
              <w:ind w:right="-22"/>
              <w:jc w:val="center"/>
              <w:rPr>
                <w:rFonts w:ascii="Barlow" w:hAnsi="Barlow"/>
                <w:sz w:val="20"/>
              </w:rPr>
            </w:pPr>
          </w:p>
        </w:tc>
        <w:tc>
          <w:tcPr>
            <w:tcW w:w="1690" w:type="dxa"/>
            <w:tcBorders>
              <w:left w:val="single" w:sz="4" w:space="0" w:color="000000"/>
              <w:bottom w:val="single" w:sz="4" w:space="0" w:color="000000"/>
              <w:right w:val="single" w:sz="4" w:space="0" w:color="000000"/>
            </w:tcBorders>
            <w:shd w:val="clear" w:color="auto" w:fill="auto"/>
          </w:tcPr>
          <w:p w14:paraId="34D01456" w14:textId="77777777" w:rsidR="000926F9" w:rsidRPr="0090509B" w:rsidRDefault="000926F9">
            <w:pPr>
              <w:snapToGrid w:val="0"/>
              <w:spacing w:before="60"/>
              <w:ind w:right="-22"/>
              <w:jc w:val="center"/>
              <w:rPr>
                <w:rFonts w:ascii="Barlow" w:hAnsi="Barlow"/>
                <w:sz w:val="20"/>
              </w:rPr>
            </w:pPr>
          </w:p>
        </w:tc>
      </w:tr>
    </w:tbl>
    <w:p w14:paraId="47EEB08D" w14:textId="77777777" w:rsidR="009B52A3" w:rsidRPr="0090509B" w:rsidRDefault="009B52A3">
      <w:pPr>
        <w:spacing w:before="60"/>
        <w:ind w:right="-22"/>
        <w:rPr>
          <w:rFonts w:ascii="Barlow" w:hAnsi="Barlow"/>
          <w:sz w:val="20"/>
        </w:rPr>
      </w:pPr>
    </w:p>
    <w:p w14:paraId="2AF7E631" w14:textId="77777777" w:rsidR="009B52A3" w:rsidRPr="0090509B" w:rsidRDefault="009B52A3">
      <w:pPr>
        <w:ind w:right="-22"/>
        <w:jc w:val="center"/>
        <w:rPr>
          <w:rFonts w:ascii="Barlow" w:hAnsi="Barlow"/>
          <w:b/>
        </w:rPr>
      </w:pPr>
      <w:r w:rsidRPr="0090509B">
        <w:rPr>
          <w:rFonts w:ascii="Barlow" w:hAnsi="Barlow"/>
          <w:b/>
        </w:rPr>
        <w:t>Réservé à l'administration</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1" w:themeFillShade="D9"/>
        <w:tblLayout w:type="fixed"/>
        <w:tblCellMar>
          <w:left w:w="80" w:type="dxa"/>
          <w:right w:w="80" w:type="dxa"/>
        </w:tblCellMar>
        <w:tblLook w:val="0000" w:firstRow="0" w:lastRow="0" w:firstColumn="0" w:lastColumn="0" w:noHBand="0" w:noVBand="0"/>
      </w:tblPr>
      <w:tblGrid>
        <w:gridCol w:w="6176"/>
        <w:gridCol w:w="4546"/>
      </w:tblGrid>
      <w:tr w:rsidR="009B52A3" w:rsidRPr="0090509B" w14:paraId="1C2AAC3F" w14:textId="77777777" w:rsidTr="00881492">
        <w:trPr>
          <w:cantSplit/>
        </w:trPr>
        <w:tc>
          <w:tcPr>
            <w:tcW w:w="6176" w:type="dxa"/>
            <w:shd w:val="clear" w:color="auto" w:fill="D9D9D9" w:themeFill="background1" w:themeFillShade="D9"/>
          </w:tcPr>
          <w:p w14:paraId="22368C9E" w14:textId="77777777" w:rsidR="00E13479" w:rsidRPr="0090509B" w:rsidRDefault="00E13479">
            <w:pPr>
              <w:ind w:right="-23"/>
              <w:rPr>
                <w:rFonts w:ascii="Barlow" w:hAnsi="Barlow"/>
                <w:sz w:val="22"/>
              </w:rPr>
            </w:pPr>
          </w:p>
          <w:p w14:paraId="0478F5BD" w14:textId="42ADD7A4" w:rsidR="00ED12D4" w:rsidRPr="0090509B" w:rsidRDefault="009B52A3">
            <w:pPr>
              <w:ind w:right="-23"/>
              <w:rPr>
                <w:rFonts w:ascii="Barlow" w:hAnsi="Barlow"/>
                <w:sz w:val="20"/>
              </w:rPr>
            </w:pPr>
            <w:r w:rsidRPr="0090509B">
              <w:rPr>
                <w:rFonts w:ascii="Barlow" w:hAnsi="Barlow"/>
                <w:sz w:val="22"/>
              </w:rPr>
              <w:t xml:space="preserve">Autorisation d'inscription </w:t>
            </w:r>
            <w:r w:rsidRPr="0090509B">
              <w:rPr>
                <w:rFonts w:ascii="Barlow" w:hAnsi="Barlow"/>
                <w:sz w:val="22"/>
                <w:szCs w:val="22"/>
              </w:rPr>
              <w:t>au D</w:t>
            </w:r>
            <w:r w:rsidR="00E13479" w:rsidRPr="0090509B">
              <w:rPr>
                <w:rFonts w:ascii="Barlow" w:hAnsi="Barlow"/>
                <w:sz w:val="22"/>
                <w:szCs w:val="22"/>
              </w:rPr>
              <w:t>.</w:t>
            </w:r>
            <w:r w:rsidRPr="0090509B">
              <w:rPr>
                <w:rFonts w:ascii="Barlow" w:hAnsi="Barlow"/>
                <w:sz w:val="22"/>
                <w:szCs w:val="22"/>
              </w:rPr>
              <w:t>U</w:t>
            </w:r>
            <w:r w:rsidR="00E13479" w:rsidRPr="0090509B">
              <w:rPr>
                <w:rFonts w:ascii="Barlow" w:hAnsi="Barlow"/>
                <w:sz w:val="22"/>
                <w:szCs w:val="22"/>
              </w:rPr>
              <w:t>. Sport et Locomotion</w:t>
            </w:r>
          </w:p>
          <w:p w14:paraId="360D0A28" w14:textId="77777777" w:rsidR="00E13479" w:rsidRPr="0090509B" w:rsidRDefault="00E13479">
            <w:pPr>
              <w:ind w:right="-23"/>
              <w:rPr>
                <w:rFonts w:ascii="Barlow" w:hAnsi="Barlow"/>
                <w:b/>
                <w:sz w:val="20"/>
              </w:rPr>
            </w:pPr>
          </w:p>
          <w:p w14:paraId="2F780EC8" w14:textId="1D85EE20" w:rsidR="00ED12D4" w:rsidRPr="0090509B" w:rsidRDefault="00E13479">
            <w:pPr>
              <w:ind w:right="-23"/>
              <w:rPr>
                <w:rFonts w:ascii="Barlow" w:hAnsi="Barlow"/>
                <w:sz w:val="22"/>
              </w:rPr>
            </w:pPr>
            <w:r w:rsidRPr="0090509B">
              <w:rPr>
                <w:rFonts w:ascii="Segoe UI Symbol" w:hAnsi="Segoe UI Symbol" w:cs="Segoe UI Symbol"/>
                <w:b/>
                <w:sz w:val="20"/>
              </w:rPr>
              <w:t>☐</w:t>
            </w:r>
            <w:r w:rsidR="009B52A3" w:rsidRPr="0090509B">
              <w:rPr>
                <w:rFonts w:ascii="Barlow" w:hAnsi="Barlow"/>
                <w:sz w:val="20"/>
              </w:rPr>
              <w:t xml:space="preserve">  OUI    </w:t>
            </w:r>
            <w:r w:rsidRPr="0090509B">
              <w:rPr>
                <w:rFonts w:ascii="Segoe UI Symbol" w:hAnsi="Segoe UI Symbol" w:cs="Segoe UI Symbol"/>
                <w:b/>
                <w:sz w:val="20"/>
              </w:rPr>
              <w:t>☐</w:t>
            </w:r>
            <w:r w:rsidRPr="0090509B">
              <w:rPr>
                <w:rFonts w:ascii="Barlow" w:hAnsi="Barlow"/>
                <w:b/>
                <w:sz w:val="20"/>
              </w:rPr>
              <w:t xml:space="preserve"> </w:t>
            </w:r>
            <w:r w:rsidR="009B52A3" w:rsidRPr="0090509B">
              <w:rPr>
                <w:rFonts w:ascii="Barlow" w:hAnsi="Barlow"/>
                <w:sz w:val="20"/>
              </w:rPr>
              <w:t>NON</w:t>
            </w:r>
            <w:r w:rsidR="009B52A3" w:rsidRPr="0090509B">
              <w:rPr>
                <w:rFonts w:ascii="Barlow" w:hAnsi="Barlow" w:cs="DejaVu Sans"/>
                <w:sz w:val="20"/>
              </w:rPr>
              <w:t xml:space="preserve"> </w:t>
            </w:r>
          </w:p>
          <w:p w14:paraId="2BDBCE32" w14:textId="1618A10B" w:rsidR="009B52A3" w:rsidRPr="0090509B" w:rsidRDefault="00E13479">
            <w:pPr>
              <w:ind w:right="-23"/>
              <w:rPr>
                <w:rFonts w:ascii="Barlow" w:hAnsi="Barlow"/>
                <w:sz w:val="22"/>
              </w:rPr>
            </w:pPr>
            <w:r w:rsidRPr="0090509B">
              <w:rPr>
                <w:rFonts w:ascii="Segoe UI Symbol" w:hAnsi="Segoe UI Symbol" w:cs="Segoe UI Symbol"/>
                <w:b/>
                <w:sz w:val="20"/>
              </w:rPr>
              <w:t>☐</w:t>
            </w:r>
            <w:r w:rsidRPr="0090509B">
              <w:rPr>
                <w:rFonts w:ascii="Barlow" w:hAnsi="Barlow"/>
                <w:b/>
                <w:sz w:val="20"/>
              </w:rPr>
              <w:t xml:space="preserve"> </w:t>
            </w:r>
            <w:r w:rsidR="00ED12D4" w:rsidRPr="0090509B">
              <w:rPr>
                <w:rFonts w:ascii="Barlow" w:hAnsi="Barlow"/>
                <w:sz w:val="22"/>
              </w:rPr>
              <w:t xml:space="preserve">Convocation à </w:t>
            </w:r>
            <w:r w:rsidR="009B52A3" w:rsidRPr="0090509B">
              <w:rPr>
                <w:rFonts w:ascii="Barlow" w:hAnsi="Barlow"/>
                <w:sz w:val="22"/>
              </w:rPr>
              <w:t>un entretien (Date, Heure et Lieu)</w:t>
            </w:r>
          </w:p>
          <w:p w14:paraId="2A822F34" w14:textId="77777777" w:rsidR="009B52A3" w:rsidRPr="0090509B" w:rsidRDefault="009B52A3">
            <w:pPr>
              <w:ind w:right="-23"/>
              <w:rPr>
                <w:rFonts w:ascii="Barlow" w:hAnsi="Barlow"/>
                <w:sz w:val="22"/>
              </w:rPr>
            </w:pPr>
            <w:r w:rsidRPr="0090509B">
              <w:rPr>
                <w:rFonts w:ascii="Barlow" w:hAnsi="Barlow"/>
                <w:sz w:val="22"/>
              </w:rPr>
              <w:t>…………………………………………………………………….</w:t>
            </w:r>
          </w:p>
          <w:p w14:paraId="5F59ABF7" w14:textId="77777777" w:rsidR="009B52A3" w:rsidRPr="0090509B" w:rsidRDefault="009B52A3">
            <w:pPr>
              <w:ind w:right="-23"/>
              <w:rPr>
                <w:rFonts w:ascii="Barlow" w:hAnsi="Barlow"/>
                <w:sz w:val="22"/>
              </w:rPr>
            </w:pPr>
          </w:p>
          <w:p w14:paraId="0E2706EA" w14:textId="2072713D" w:rsidR="009B52A3" w:rsidRPr="0090509B" w:rsidRDefault="009B52A3">
            <w:pPr>
              <w:ind w:right="-23"/>
              <w:rPr>
                <w:rFonts w:ascii="Barlow" w:hAnsi="Barlow"/>
                <w:sz w:val="22"/>
                <w:szCs w:val="22"/>
              </w:rPr>
            </w:pPr>
            <w:r w:rsidRPr="0090509B">
              <w:rPr>
                <w:rFonts w:ascii="Barlow" w:hAnsi="Barlow"/>
                <w:sz w:val="22"/>
                <w:szCs w:val="22"/>
              </w:rPr>
              <w:t>Nom et signature du responsable du MASTER </w:t>
            </w:r>
          </w:p>
          <w:p w14:paraId="616EE3A9" w14:textId="7620B491" w:rsidR="00E13479" w:rsidRPr="0090509B" w:rsidRDefault="00E13479">
            <w:pPr>
              <w:ind w:right="-23"/>
              <w:rPr>
                <w:rFonts w:ascii="Barlow" w:hAnsi="Barlow"/>
                <w:sz w:val="20"/>
              </w:rPr>
            </w:pPr>
          </w:p>
          <w:p w14:paraId="5FBC0746" w14:textId="77777777" w:rsidR="00E13479" w:rsidRPr="0090509B" w:rsidRDefault="00E13479">
            <w:pPr>
              <w:ind w:right="-23"/>
              <w:rPr>
                <w:rFonts w:ascii="Barlow" w:hAnsi="Barlow"/>
                <w:sz w:val="20"/>
              </w:rPr>
            </w:pPr>
          </w:p>
          <w:p w14:paraId="0A40ECDE" w14:textId="77777777" w:rsidR="009B52A3" w:rsidRPr="0090509B" w:rsidRDefault="009B52A3">
            <w:pPr>
              <w:ind w:right="-23"/>
              <w:rPr>
                <w:rFonts w:ascii="Barlow" w:hAnsi="Barlow"/>
                <w:sz w:val="20"/>
              </w:rPr>
            </w:pPr>
          </w:p>
        </w:tc>
        <w:tc>
          <w:tcPr>
            <w:tcW w:w="4546" w:type="dxa"/>
            <w:shd w:val="clear" w:color="auto" w:fill="D9D9D9" w:themeFill="background1" w:themeFillShade="D9"/>
          </w:tcPr>
          <w:p w14:paraId="77CBBA6A" w14:textId="77777777" w:rsidR="009B52A3" w:rsidRPr="0090509B" w:rsidRDefault="009B52A3">
            <w:pPr>
              <w:snapToGrid w:val="0"/>
              <w:ind w:right="-23"/>
              <w:rPr>
                <w:rFonts w:ascii="Barlow" w:hAnsi="Barlow"/>
                <w:b/>
                <w:sz w:val="22"/>
              </w:rPr>
            </w:pPr>
            <w:r w:rsidRPr="0090509B">
              <w:rPr>
                <w:rFonts w:ascii="Barlow" w:hAnsi="Barlow"/>
                <w:b/>
                <w:sz w:val="22"/>
              </w:rPr>
              <w:t>Décision du Directeur de la Faculté :</w:t>
            </w:r>
          </w:p>
          <w:p w14:paraId="5DBB766F" w14:textId="40E1436F" w:rsidR="009B52A3" w:rsidRPr="0090509B" w:rsidRDefault="00C724B5">
            <w:pPr>
              <w:ind w:right="-23"/>
              <w:rPr>
                <w:rFonts w:ascii="Barlow" w:hAnsi="Barlow"/>
                <w:sz w:val="22"/>
              </w:rPr>
            </w:pPr>
            <w:r w:rsidRPr="0090509B">
              <w:rPr>
                <w:rFonts w:ascii="Barlow" w:hAnsi="Barlow"/>
                <w:sz w:val="22"/>
              </w:rPr>
              <w:t>(</w:t>
            </w:r>
            <w:r w:rsidR="0090509B" w:rsidRPr="0090509B">
              <w:rPr>
                <w:rFonts w:ascii="Barlow" w:hAnsi="Barlow"/>
                <w:sz w:val="22"/>
              </w:rPr>
              <w:t>Valable</w:t>
            </w:r>
            <w:r w:rsidRPr="0090509B">
              <w:rPr>
                <w:rFonts w:ascii="Barlow" w:hAnsi="Barlow"/>
                <w:sz w:val="22"/>
              </w:rPr>
              <w:t xml:space="preserve"> pour 20</w:t>
            </w:r>
            <w:r w:rsidR="003177C7" w:rsidRPr="0090509B">
              <w:rPr>
                <w:rFonts w:ascii="Barlow" w:hAnsi="Barlow"/>
                <w:sz w:val="22"/>
              </w:rPr>
              <w:t>2</w:t>
            </w:r>
            <w:r w:rsidR="002E30AB">
              <w:rPr>
                <w:rFonts w:ascii="Barlow" w:hAnsi="Barlow"/>
                <w:sz w:val="22"/>
              </w:rPr>
              <w:t>5</w:t>
            </w:r>
            <w:r w:rsidRPr="0090509B">
              <w:rPr>
                <w:rFonts w:ascii="Barlow" w:hAnsi="Barlow"/>
                <w:sz w:val="22"/>
              </w:rPr>
              <w:t>-20</w:t>
            </w:r>
            <w:r w:rsidR="003177C7" w:rsidRPr="0090509B">
              <w:rPr>
                <w:rFonts w:ascii="Barlow" w:hAnsi="Barlow"/>
                <w:sz w:val="22"/>
              </w:rPr>
              <w:t>2</w:t>
            </w:r>
            <w:r w:rsidR="002E30AB">
              <w:rPr>
                <w:rFonts w:ascii="Barlow" w:hAnsi="Barlow"/>
                <w:sz w:val="22"/>
              </w:rPr>
              <w:t>6</w:t>
            </w:r>
            <w:r w:rsidR="009B52A3" w:rsidRPr="0090509B">
              <w:rPr>
                <w:rFonts w:ascii="Barlow" w:hAnsi="Barlow"/>
                <w:sz w:val="22"/>
              </w:rPr>
              <w:t>)</w:t>
            </w:r>
          </w:p>
          <w:p w14:paraId="006EBBC1" w14:textId="0EA4849A" w:rsidR="009B52A3" w:rsidRPr="0090509B" w:rsidRDefault="003177C7" w:rsidP="003177C7">
            <w:pPr>
              <w:ind w:right="-23"/>
              <w:rPr>
                <w:rFonts w:ascii="Barlow" w:hAnsi="Barlow"/>
                <w:sz w:val="20"/>
              </w:rPr>
            </w:pPr>
            <w:r w:rsidRPr="0090509B">
              <w:rPr>
                <w:rFonts w:ascii="Segoe UI Symbol" w:hAnsi="Segoe UI Symbol" w:cs="Segoe UI Symbol"/>
                <w:b/>
                <w:sz w:val="20"/>
              </w:rPr>
              <w:t>☐</w:t>
            </w:r>
            <w:r w:rsidRPr="0090509B">
              <w:rPr>
                <w:rFonts w:ascii="Barlow" w:hAnsi="Barlow"/>
                <w:b/>
                <w:sz w:val="20"/>
              </w:rPr>
              <w:t xml:space="preserve"> </w:t>
            </w:r>
            <w:r w:rsidR="009B52A3" w:rsidRPr="0090509B">
              <w:rPr>
                <w:rFonts w:ascii="Barlow" w:hAnsi="Barlow"/>
                <w:sz w:val="22"/>
              </w:rPr>
              <w:t>ADMIS</w:t>
            </w:r>
            <w:r w:rsidRPr="0090509B">
              <w:rPr>
                <w:rFonts w:ascii="Barlow" w:hAnsi="Barlow"/>
                <w:sz w:val="22"/>
              </w:rPr>
              <w:t>.E</w:t>
            </w:r>
            <w:r w:rsidR="009B52A3" w:rsidRPr="0090509B">
              <w:rPr>
                <w:rFonts w:ascii="Barlow" w:hAnsi="Barlow"/>
                <w:sz w:val="22"/>
              </w:rPr>
              <w:t xml:space="preserve"> </w:t>
            </w:r>
            <w:r w:rsidRPr="0090509B">
              <w:rPr>
                <w:rFonts w:ascii="Barlow" w:hAnsi="Barlow"/>
                <w:sz w:val="22"/>
              </w:rPr>
              <w:t>au D.U. Sport et Locomotion</w:t>
            </w:r>
          </w:p>
          <w:p w14:paraId="55978E0B" w14:textId="469AB817" w:rsidR="000A04BA" w:rsidRPr="0090509B" w:rsidRDefault="000A04BA" w:rsidP="000A04BA">
            <w:pPr>
              <w:ind w:right="-23"/>
              <w:rPr>
                <w:rFonts w:ascii="Barlow" w:hAnsi="Barlow"/>
                <w:sz w:val="22"/>
              </w:rPr>
            </w:pPr>
            <w:r w:rsidRPr="0090509B">
              <w:rPr>
                <w:rFonts w:ascii="Segoe UI Symbol" w:hAnsi="Segoe UI Symbol" w:cs="Segoe UI Symbol"/>
                <w:b/>
                <w:sz w:val="20"/>
              </w:rPr>
              <w:t>☐</w:t>
            </w:r>
            <w:r w:rsidRPr="0090509B">
              <w:rPr>
                <w:rFonts w:ascii="Barlow" w:hAnsi="Barlow"/>
                <w:sz w:val="22"/>
              </w:rPr>
              <w:t xml:space="preserve"> LISTE COMPLEMENTAIRE</w:t>
            </w:r>
          </w:p>
          <w:p w14:paraId="424F2EDE" w14:textId="7D4C18AB" w:rsidR="009B52A3" w:rsidRPr="0090509B" w:rsidRDefault="003177C7">
            <w:pPr>
              <w:ind w:right="-23"/>
              <w:rPr>
                <w:rFonts w:ascii="Barlow" w:hAnsi="Barlow"/>
                <w:sz w:val="22"/>
              </w:rPr>
            </w:pPr>
            <w:r w:rsidRPr="0090509B">
              <w:rPr>
                <w:rFonts w:ascii="Segoe UI Symbol" w:hAnsi="Segoe UI Symbol" w:cs="Segoe UI Symbol"/>
                <w:b/>
                <w:sz w:val="20"/>
              </w:rPr>
              <w:t>☐</w:t>
            </w:r>
            <w:r w:rsidR="009B52A3" w:rsidRPr="0090509B">
              <w:rPr>
                <w:rFonts w:ascii="Barlow" w:hAnsi="Barlow"/>
                <w:sz w:val="22"/>
              </w:rPr>
              <w:t xml:space="preserve"> REFUSE</w:t>
            </w:r>
            <w:r w:rsidRPr="0090509B">
              <w:rPr>
                <w:rFonts w:ascii="Barlow" w:hAnsi="Barlow"/>
                <w:sz w:val="22"/>
              </w:rPr>
              <w:t>.E</w:t>
            </w:r>
          </w:p>
          <w:p w14:paraId="27221EE3" w14:textId="77777777" w:rsidR="003177C7" w:rsidRPr="0090509B" w:rsidRDefault="003177C7">
            <w:pPr>
              <w:ind w:right="-23"/>
              <w:rPr>
                <w:rFonts w:ascii="Barlow" w:hAnsi="Barlow"/>
                <w:sz w:val="22"/>
              </w:rPr>
            </w:pPr>
          </w:p>
          <w:p w14:paraId="72C5C34A" w14:textId="6B5B42E4" w:rsidR="009B52A3" w:rsidRPr="0090509B" w:rsidRDefault="009B52A3">
            <w:pPr>
              <w:ind w:right="-23"/>
              <w:rPr>
                <w:rFonts w:ascii="Barlow" w:hAnsi="Barlow"/>
                <w:sz w:val="22"/>
              </w:rPr>
            </w:pPr>
            <w:r w:rsidRPr="0090509B">
              <w:rPr>
                <w:rFonts w:ascii="Barlow" w:hAnsi="Barlow"/>
                <w:sz w:val="22"/>
              </w:rPr>
              <w:t>Date </w:t>
            </w:r>
          </w:p>
          <w:p w14:paraId="27E1DEBA" w14:textId="77777777" w:rsidR="009B52A3" w:rsidRPr="0090509B" w:rsidRDefault="009B52A3">
            <w:pPr>
              <w:ind w:right="-23"/>
              <w:rPr>
                <w:rFonts w:ascii="Barlow" w:hAnsi="Barlow"/>
                <w:sz w:val="22"/>
              </w:rPr>
            </w:pPr>
            <w:r w:rsidRPr="0090509B">
              <w:rPr>
                <w:rFonts w:ascii="Barlow" w:hAnsi="Barlow"/>
                <w:sz w:val="22"/>
              </w:rPr>
              <w:t>Signature</w:t>
            </w:r>
          </w:p>
          <w:p w14:paraId="350BAE4E" w14:textId="77777777" w:rsidR="009B52A3" w:rsidRPr="0090509B" w:rsidRDefault="009B52A3">
            <w:pPr>
              <w:ind w:right="-23"/>
              <w:rPr>
                <w:rFonts w:ascii="Barlow" w:hAnsi="Barlow"/>
              </w:rPr>
            </w:pPr>
          </w:p>
        </w:tc>
      </w:tr>
    </w:tbl>
    <w:p w14:paraId="2C1EB26C" w14:textId="77777777" w:rsidR="009B52A3" w:rsidRPr="0090509B" w:rsidRDefault="009B52A3">
      <w:pPr>
        <w:pageBreakBefore/>
        <w:ind w:right="-22"/>
        <w:jc w:val="center"/>
        <w:rPr>
          <w:rFonts w:ascii="Barlow" w:hAnsi="Barlow"/>
          <w:b/>
          <w:u w:val="single"/>
        </w:rPr>
      </w:pPr>
    </w:p>
    <w:p w14:paraId="5705073E" w14:textId="37D5B098" w:rsidR="00DB5F90" w:rsidRDefault="00DB5F90">
      <w:pPr>
        <w:pStyle w:val="Corpsdetexte210"/>
        <w:pBdr>
          <w:top w:val="single" w:sz="4" w:space="1" w:color="000000"/>
          <w:left w:val="single" w:sz="4" w:space="4" w:color="000000"/>
          <w:bottom w:val="single" w:sz="4" w:space="1" w:color="000000"/>
          <w:right w:val="single" w:sz="4" w:space="4" w:color="000000"/>
        </w:pBdr>
        <w:rPr>
          <w:rFonts w:ascii="Barlow" w:hAnsi="Barlow"/>
          <w:b/>
        </w:rPr>
      </w:pPr>
      <w:r>
        <w:rPr>
          <w:rFonts w:ascii="Barlow" w:hAnsi="Barlow"/>
          <w:b/>
        </w:rPr>
        <w:t>Veuillez confirmer</w:t>
      </w:r>
      <w:r w:rsidR="005C13B3">
        <w:rPr>
          <w:rFonts w:ascii="Barlow" w:hAnsi="Barlow"/>
          <w:b/>
        </w:rPr>
        <w:t xml:space="preserve"> (attestation sur l’honneur en cochant les cases correspondantes)</w:t>
      </w:r>
      <w:r>
        <w:rPr>
          <w:rFonts w:ascii="Barlow" w:hAnsi="Barlow"/>
          <w:b/>
        </w:rPr>
        <w:t xml:space="preserve"> ici les éléments de </w:t>
      </w:r>
      <w:r w:rsidR="004C7C5E">
        <w:rPr>
          <w:rFonts w:ascii="Barlow" w:hAnsi="Barlow"/>
          <w:b/>
        </w:rPr>
        <w:t>prérequis</w:t>
      </w:r>
      <w:r>
        <w:rPr>
          <w:rFonts w:ascii="Barlow" w:hAnsi="Barlow"/>
          <w:b/>
        </w:rPr>
        <w:t xml:space="preserve"> de la formation :</w:t>
      </w:r>
    </w:p>
    <w:p w14:paraId="16D8B620" w14:textId="12CFB17C" w:rsidR="003275C2" w:rsidRPr="0090509B" w:rsidRDefault="003275C2">
      <w:pPr>
        <w:pStyle w:val="Corpsdetexte210"/>
        <w:pBdr>
          <w:top w:val="single" w:sz="4" w:space="1" w:color="000000"/>
          <w:left w:val="single" w:sz="4" w:space="4" w:color="000000"/>
          <w:bottom w:val="single" w:sz="4" w:space="1" w:color="000000"/>
          <w:right w:val="single" w:sz="4" w:space="4" w:color="000000"/>
        </w:pBdr>
        <w:rPr>
          <w:rFonts w:ascii="Barlow" w:hAnsi="Barlow"/>
          <w:b/>
        </w:rPr>
      </w:pPr>
    </w:p>
    <w:p w14:paraId="6FDD5841" w14:textId="73FCABFC" w:rsidR="006210D3" w:rsidRDefault="006210D3" w:rsidP="006210D3">
      <w:pPr>
        <w:pStyle w:val="Corpsdetexte210"/>
        <w:pBdr>
          <w:top w:val="single" w:sz="4" w:space="1" w:color="000000"/>
          <w:left w:val="single" w:sz="4" w:space="4" w:color="000000"/>
          <w:bottom w:val="single" w:sz="4" w:space="1" w:color="000000"/>
          <w:right w:val="single" w:sz="4" w:space="4" w:color="000000"/>
        </w:pBdr>
        <w:rPr>
          <w:rFonts w:ascii="Barlow" w:hAnsi="Barlow"/>
          <w:b/>
        </w:rPr>
      </w:pPr>
      <w:r w:rsidRPr="006210D3">
        <w:rPr>
          <w:rFonts w:ascii="Barlow" w:hAnsi="Barlow"/>
          <w:b/>
        </w:rPr>
        <w:t>Physique</w:t>
      </w:r>
      <w:r w:rsidR="005C13B3">
        <w:rPr>
          <w:rFonts w:ascii="Barlow" w:hAnsi="Barlow"/>
          <w:b/>
        </w:rPr>
        <w:t xml:space="preserve"> 1</w:t>
      </w:r>
      <w:r w:rsidRPr="006210D3">
        <w:rPr>
          <w:rFonts w:ascii="Barlow" w:hAnsi="Barlow"/>
          <w:b/>
        </w:rPr>
        <w:t xml:space="preserve"> : </w:t>
      </w:r>
      <w:r w:rsidRPr="006210D3">
        <w:rPr>
          <w:rFonts w:ascii="Barlow" w:hAnsi="Barlow"/>
          <w:bCs/>
        </w:rPr>
        <w:t>être capable d’un certain niveau de performance minimal en course à pied (50 min sur 10 km plat pour les hommes, 60 min pour les femmes) afin de pouvoir suivre les parties pratiques de la formation</w:t>
      </w:r>
    </w:p>
    <w:p w14:paraId="3DB8F371" w14:textId="69FFEF1B" w:rsidR="005C13B3" w:rsidRDefault="005C13B3" w:rsidP="005C13B3">
      <w:pPr>
        <w:pStyle w:val="Corpsdetexte210"/>
        <w:pBdr>
          <w:top w:val="single" w:sz="4" w:space="1" w:color="000000"/>
          <w:left w:val="single" w:sz="4" w:space="4" w:color="000000"/>
          <w:bottom w:val="single" w:sz="4" w:space="1" w:color="000000"/>
          <w:right w:val="single" w:sz="4" w:space="4" w:color="000000"/>
        </w:pBdr>
        <w:rPr>
          <w:rFonts w:ascii="Barlow" w:hAnsi="Barlow"/>
          <w:b/>
        </w:rPr>
      </w:pPr>
      <w:r>
        <w:rPr>
          <w:rFonts w:ascii="FangSong" w:eastAsia="FangSong" w:hAnsi="FangSong" w:hint="eastAsia"/>
          <w:b/>
        </w:rPr>
        <w:t></w:t>
      </w:r>
      <w:r>
        <w:rPr>
          <w:rFonts w:ascii="Barlow" w:hAnsi="Barlow"/>
          <w:b/>
        </w:rPr>
        <w:t xml:space="preserve"> OUI  </w:t>
      </w:r>
      <w:r>
        <w:rPr>
          <w:rFonts w:ascii="FangSong" w:eastAsia="FangSong" w:hAnsi="FangSong" w:hint="eastAsia"/>
          <w:b/>
        </w:rPr>
        <w:t></w:t>
      </w:r>
      <w:r>
        <w:rPr>
          <w:rFonts w:ascii="Barlow" w:hAnsi="Barlow"/>
          <w:b/>
        </w:rPr>
        <w:t xml:space="preserve"> NON </w:t>
      </w:r>
    </w:p>
    <w:p w14:paraId="0FF8CBF2" w14:textId="7B600360" w:rsidR="005C13B3" w:rsidRDefault="005C13B3" w:rsidP="006210D3">
      <w:pPr>
        <w:pStyle w:val="Corpsdetexte210"/>
        <w:pBdr>
          <w:top w:val="single" w:sz="4" w:space="1" w:color="000000"/>
          <w:left w:val="single" w:sz="4" w:space="4" w:color="000000"/>
          <w:bottom w:val="single" w:sz="4" w:space="1" w:color="000000"/>
          <w:right w:val="single" w:sz="4" w:space="4" w:color="000000"/>
        </w:pBdr>
        <w:rPr>
          <w:rFonts w:ascii="Barlow" w:hAnsi="Barlow"/>
          <w:b/>
        </w:rPr>
      </w:pPr>
    </w:p>
    <w:p w14:paraId="785CFABB" w14:textId="1018516F" w:rsidR="005C13B3" w:rsidRPr="006210D3" w:rsidRDefault="005C13B3" w:rsidP="006210D3">
      <w:pPr>
        <w:pStyle w:val="Corpsdetexte210"/>
        <w:pBdr>
          <w:top w:val="single" w:sz="4" w:space="1" w:color="000000"/>
          <w:left w:val="single" w:sz="4" w:space="4" w:color="000000"/>
          <w:bottom w:val="single" w:sz="4" w:space="1" w:color="000000"/>
          <w:right w:val="single" w:sz="4" w:space="4" w:color="000000"/>
        </w:pBdr>
        <w:rPr>
          <w:rFonts w:ascii="Barlow" w:hAnsi="Barlow"/>
          <w:b/>
        </w:rPr>
      </w:pPr>
      <w:r>
        <w:rPr>
          <w:rFonts w:ascii="Barlow" w:hAnsi="Barlow"/>
          <w:b/>
        </w:rPr>
        <w:t xml:space="preserve">Physique 2 : </w:t>
      </w:r>
      <w:r w:rsidRPr="005C13B3">
        <w:rPr>
          <w:rFonts w:ascii="Barlow" w:hAnsi="Barlow"/>
          <w:bCs/>
        </w:rPr>
        <w:t>Avoir déjà effectué (en compétition ou non) un effort physique d’endurance continu de plus de 3 heures (randonnée, trail, marathon, cyclisme, ski de fond, etc…)</w:t>
      </w:r>
    </w:p>
    <w:p w14:paraId="72AC32F4" w14:textId="77777777" w:rsidR="005C13B3" w:rsidRDefault="005C13B3" w:rsidP="005C13B3">
      <w:pPr>
        <w:pStyle w:val="Corpsdetexte210"/>
        <w:pBdr>
          <w:top w:val="single" w:sz="4" w:space="1" w:color="000000"/>
          <w:left w:val="single" w:sz="4" w:space="4" w:color="000000"/>
          <w:bottom w:val="single" w:sz="4" w:space="1" w:color="000000"/>
          <w:right w:val="single" w:sz="4" w:space="4" w:color="000000"/>
        </w:pBdr>
        <w:rPr>
          <w:rFonts w:ascii="Barlow" w:hAnsi="Barlow"/>
          <w:b/>
        </w:rPr>
      </w:pPr>
      <w:r>
        <w:rPr>
          <w:rFonts w:ascii="FangSong" w:eastAsia="FangSong" w:hAnsi="FangSong" w:hint="eastAsia"/>
          <w:b/>
        </w:rPr>
        <w:t></w:t>
      </w:r>
      <w:r>
        <w:rPr>
          <w:rFonts w:ascii="Barlow" w:hAnsi="Barlow"/>
          <w:b/>
        </w:rPr>
        <w:t xml:space="preserve"> OUI  </w:t>
      </w:r>
      <w:r>
        <w:rPr>
          <w:rFonts w:ascii="FangSong" w:eastAsia="FangSong" w:hAnsi="FangSong" w:hint="eastAsia"/>
          <w:b/>
        </w:rPr>
        <w:t></w:t>
      </w:r>
      <w:r>
        <w:rPr>
          <w:rFonts w:ascii="Barlow" w:hAnsi="Barlow"/>
          <w:b/>
        </w:rPr>
        <w:t xml:space="preserve"> NON </w:t>
      </w:r>
    </w:p>
    <w:p w14:paraId="61927614" w14:textId="77777777" w:rsidR="005C13B3" w:rsidRDefault="005C13B3" w:rsidP="006210D3">
      <w:pPr>
        <w:pStyle w:val="Corpsdetexte210"/>
        <w:pBdr>
          <w:top w:val="single" w:sz="4" w:space="1" w:color="000000"/>
          <w:left w:val="single" w:sz="4" w:space="4" w:color="000000"/>
          <w:bottom w:val="single" w:sz="4" w:space="1" w:color="000000"/>
          <w:right w:val="single" w:sz="4" w:space="4" w:color="000000"/>
        </w:pBdr>
        <w:rPr>
          <w:rFonts w:ascii="Barlow" w:hAnsi="Barlow"/>
          <w:b/>
        </w:rPr>
      </w:pPr>
    </w:p>
    <w:p w14:paraId="198F99A5" w14:textId="3B8E6A58" w:rsidR="006210D3" w:rsidRPr="006210D3" w:rsidRDefault="006210D3" w:rsidP="006210D3">
      <w:pPr>
        <w:pStyle w:val="Corpsdetexte210"/>
        <w:pBdr>
          <w:top w:val="single" w:sz="4" w:space="1" w:color="000000"/>
          <w:left w:val="single" w:sz="4" w:space="4" w:color="000000"/>
          <w:bottom w:val="single" w:sz="4" w:space="1" w:color="000000"/>
          <w:right w:val="single" w:sz="4" w:space="4" w:color="000000"/>
        </w:pBdr>
        <w:rPr>
          <w:rFonts w:ascii="Barlow" w:hAnsi="Barlow"/>
          <w:bCs/>
        </w:rPr>
      </w:pPr>
      <w:r w:rsidRPr="006210D3">
        <w:rPr>
          <w:rFonts w:ascii="Barlow" w:hAnsi="Barlow"/>
          <w:b/>
        </w:rPr>
        <w:t xml:space="preserve">Matériel : </w:t>
      </w:r>
      <w:r w:rsidRPr="006210D3">
        <w:rPr>
          <w:rFonts w:ascii="Barlow" w:hAnsi="Barlow"/>
          <w:bCs/>
        </w:rPr>
        <w:t>disposer d’un équipement basique (chaussures, sac à dos, nutrition/hydratation, chaussures) spécifique au trail afin de suivre les parties pratiques en sécurité, et d’un matériel (smartphone/montre/GPS/cardiofréquencemètre, application Strava) permettant l’analyse des données, le suivi des séances, et la programmation/analyse cartographique des séances pratiques</w:t>
      </w:r>
    </w:p>
    <w:p w14:paraId="532BB5BF" w14:textId="77777777" w:rsidR="005C13B3" w:rsidRDefault="005C13B3" w:rsidP="005C13B3">
      <w:pPr>
        <w:pStyle w:val="Corpsdetexte210"/>
        <w:pBdr>
          <w:top w:val="single" w:sz="4" w:space="1" w:color="000000"/>
          <w:left w:val="single" w:sz="4" w:space="4" w:color="000000"/>
          <w:bottom w:val="single" w:sz="4" w:space="1" w:color="000000"/>
          <w:right w:val="single" w:sz="4" w:space="4" w:color="000000"/>
        </w:pBdr>
        <w:rPr>
          <w:rFonts w:ascii="Barlow" w:hAnsi="Barlow"/>
          <w:b/>
        </w:rPr>
      </w:pPr>
      <w:r>
        <w:rPr>
          <w:rFonts w:ascii="FangSong" w:eastAsia="FangSong" w:hAnsi="FangSong" w:hint="eastAsia"/>
          <w:b/>
        </w:rPr>
        <w:t></w:t>
      </w:r>
      <w:r>
        <w:rPr>
          <w:rFonts w:ascii="Barlow" w:hAnsi="Barlow"/>
          <w:b/>
        </w:rPr>
        <w:t xml:space="preserve"> OUI  </w:t>
      </w:r>
      <w:r>
        <w:rPr>
          <w:rFonts w:ascii="FangSong" w:eastAsia="FangSong" w:hAnsi="FangSong" w:hint="eastAsia"/>
          <w:b/>
        </w:rPr>
        <w:t></w:t>
      </w:r>
      <w:r>
        <w:rPr>
          <w:rFonts w:ascii="Barlow" w:hAnsi="Barlow"/>
          <w:b/>
        </w:rPr>
        <w:t xml:space="preserve"> NON </w:t>
      </w:r>
    </w:p>
    <w:p w14:paraId="27C2164C" w14:textId="77777777" w:rsidR="003275C2" w:rsidRPr="0090509B" w:rsidRDefault="003275C2">
      <w:pPr>
        <w:pStyle w:val="Corpsdetexte210"/>
        <w:pBdr>
          <w:top w:val="single" w:sz="4" w:space="1" w:color="000000"/>
          <w:left w:val="single" w:sz="4" w:space="4" w:color="000000"/>
          <w:bottom w:val="single" w:sz="4" w:space="1" w:color="000000"/>
          <w:right w:val="single" w:sz="4" w:space="4" w:color="000000"/>
        </w:pBdr>
        <w:rPr>
          <w:rFonts w:ascii="Barlow" w:hAnsi="Barlow"/>
          <w:b/>
        </w:rPr>
      </w:pPr>
    </w:p>
    <w:p w14:paraId="409277C6" w14:textId="77777777" w:rsidR="005C13B3" w:rsidRDefault="005C13B3">
      <w:pPr>
        <w:pStyle w:val="Titre8"/>
        <w:jc w:val="center"/>
        <w:rPr>
          <w:rFonts w:ascii="Barlow" w:hAnsi="Barlow"/>
          <w:u w:val="single"/>
        </w:rPr>
      </w:pPr>
    </w:p>
    <w:p w14:paraId="0545178C" w14:textId="7F3E6507" w:rsidR="009B52A3" w:rsidRPr="0090509B" w:rsidRDefault="009B52A3">
      <w:pPr>
        <w:pStyle w:val="Titre8"/>
        <w:jc w:val="center"/>
        <w:rPr>
          <w:rFonts w:ascii="Barlow" w:hAnsi="Barlow"/>
          <w:u w:val="single"/>
        </w:rPr>
      </w:pPr>
      <w:r w:rsidRPr="0090509B">
        <w:rPr>
          <w:rFonts w:ascii="Barlow" w:hAnsi="Barlow"/>
          <w:u w:val="single"/>
        </w:rPr>
        <w:t>DATE LIMITE D’ENVOI DU Dossier :</w:t>
      </w:r>
      <w:r w:rsidRPr="0090509B">
        <w:rPr>
          <w:rFonts w:ascii="Barlow" w:hAnsi="Barlow"/>
        </w:rPr>
        <w:tab/>
      </w:r>
      <w:r w:rsidR="00DB5F90">
        <w:rPr>
          <w:rFonts w:ascii="Barlow" w:hAnsi="Barlow"/>
          <w:u w:val="single"/>
        </w:rPr>
        <w:t xml:space="preserve">31 </w:t>
      </w:r>
      <w:r w:rsidR="002E30AB">
        <w:rPr>
          <w:rFonts w:ascii="Barlow" w:hAnsi="Barlow"/>
          <w:u w:val="single"/>
        </w:rPr>
        <w:t>DECEMBRE</w:t>
      </w:r>
      <w:r w:rsidR="00DB5F90">
        <w:rPr>
          <w:rFonts w:ascii="Barlow" w:hAnsi="Barlow"/>
          <w:u w:val="single"/>
        </w:rPr>
        <w:t xml:space="preserve"> 2025</w:t>
      </w:r>
    </w:p>
    <w:p w14:paraId="46A50032" w14:textId="77777777" w:rsidR="009B52A3" w:rsidRPr="0090509B" w:rsidRDefault="009B52A3">
      <w:pPr>
        <w:jc w:val="center"/>
        <w:rPr>
          <w:rFonts w:ascii="Barlow" w:hAnsi="Barlow"/>
        </w:rPr>
      </w:pPr>
    </w:p>
    <w:p w14:paraId="430560AF" w14:textId="77777777" w:rsidR="009B52A3" w:rsidRPr="0090509B" w:rsidRDefault="009B52A3">
      <w:pPr>
        <w:pStyle w:val="Titre8"/>
        <w:rPr>
          <w:rFonts w:ascii="Barlow" w:hAnsi="Barlow"/>
          <w:sz w:val="24"/>
          <w:u w:val="single"/>
          <w:vertAlign w:val="superscript"/>
        </w:rPr>
      </w:pPr>
    </w:p>
    <w:p w14:paraId="4C36ACFB" w14:textId="3EE24798" w:rsidR="00DB5F90" w:rsidRDefault="009B52A3" w:rsidP="000A04BA">
      <w:pPr>
        <w:rPr>
          <w:rFonts w:ascii="Barlow" w:hAnsi="Barlow"/>
          <w:b/>
        </w:rPr>
      </w:pPr>
      <w:r w:rsidRPr="0090509B">
        <w:rPr>
          <w:rFonts w:ascii="Barlow" w:hAnsi="Barlow"/>
          <w:b/>
        </w:rPr>
        <w:t xml:space="preserve">Adressé </w:t>
      </w:r>
      <w:r w:rsidR="000A04BA" w:rsidRPr="0090509B">
        <w:rPr>
          <w:rFonts w:ascii="Barlow" w:hAnsi="Barlow"/>
          <w:b/>
        </w:rPr>
        <w:t>en format PDF à :</w:t>
      </w:r>
      <w:r w:rsidR="00DB5F90" w:rsidRPr="00DB5F90">
        <w:t xml:space="preserve"> </w:t>
      </w:r>
      <w:hyperlink r:id="rId7" w:history="1">
        <w:r w:rsidR="00DB5F90" w:rsidRPr="0090509B">
          <w:rPr>
            <w:rStyle w:val="Lienhypertexte"/>
            <w:rFonts w:ascii="Barlow" w:hAnsi="Barlow"/>
            <w:bCs/>
          </w:rPr>
          <w:t>metare-staps@univ-st-etienne.fr</w:t>
        </w:r>
      </w:hyperlink>
      <w:r w:rsidR="000A04BA" w:rsidRPr="0090509B">
        <w:rPr>
          <w:rFonts w:ascii="Barlow" w:hAnsi="Barlow"/>
          <w:b/>
        </w:rPr>
        <w:t xml:space="preserve"> </w:t>
      </w:r>
    </w:p>
    <w:p w14:paraId="15946065" w14:textId="09E1550F" w:rsidR="000A04BA" w:rsidRPr="0090509B" w:rsidRDefault="000A04BA" w:rsidP="000A04BA">
      <w:pPr>
        <w:rPr>
          <w:rFonts w:ascii="Barlow" w:hAnsi="Barlow"/>
          <w:bCs/>
        </w:rPr>
      </w:pPr>
      <w:r w:rsidRPr="0090509B">
        <w:rPr>
          <w:rFonts w:ascii="Barlow" w:hAnsi="Barlow"/>
          <w:bCs/>
        </w:rPr>
        <w:t xml:space="preserve">Copie à : </w:t>
      </w:r>
      <w:hyperlink r:id="rId8" w:history="1">
        <w:r w:rsidR="00DB5F90" w:rsidRPr="00F06781">
          <w:rPr>
            <w:rStyle w:val="Lienhypertexte"/>
            <w:rFonts w:ascii="Barlow" w:hAnsi="Barlow"/>
            <w:b/>
          </w:rPr>
          <w:t>jean.benoit.morin@univ-st-etienne.fr</w:t>
        </w:r>
      </w:hyperlink>
    </w:p>
    <w:p w14:paraId="2EF0A699" w14:textId="77777777" w:rsidR="003378D6" w:rsidRPr="0090509B" w:rsidRDefault="003378D6">
      <w:pPr>
        <w:jc w:val="both"/>
        <w:rPr>
          <w:rFonts w:ascii="Barlow" w:hAnsi="Barlow"/>
          <w:b/>
          <w:caps/>
        </w:rPr>
      </w:pPr>
    </w:p>
    <w:p w14:paraId="7E6113F2" w14:textId="0A927073" w:rsidR="009B52A3" w:rsidRPr="0090509B" w:rsidRDefault="009B52A3">
      <w:pPr>
        <w:jc w:val="both"/>
        <w:rPr>
          <w:rFonts w:ascii="Barlow" w:hAnsi="Barlow"/>
          <w:b/>
          <w:caps/>
        </w:rPr>
      </w:pPr>
      <w:r w:rsidRPr="0090509B">
        <w:rPr>
          <w:rFonts w:ascii="Barlow" w:hAnsi="Barlow"/>
          <w:b/>
          <w:caps/>
        </w:rPr>
        <w:t>Pièces à joindre obligatoirement :</w:t>
      </w:r>
    </w:p>
    <w:p w14:paraId="6D47160F" w14:textId="77777777" w:rsidR="009B52A3" w:rsidRPr="0090509B" w:rsidRDefault="009B52A3">
      <w:pPr>
        <w:jc w:val="both"/>
        <w:rPr>
          <w:rFonts w:ascii="Barlow" w:hAnsi="Barlow"/>
          <w:caps/>
        </w:rPr>
      </w:pPr>
    </w:p>
    <w:p w14:paraId="5B26340F" w14:textId="4F14D3BD" w:rsidR="009B52A3" w:rsidRPr="0090509B" w:rsidRDefault="003378D6">
      <w:pPr>
        <w:numPr>
          <w:ilvl w:val="0"/>
          <w:numId w:val="2"/>
        </w:numPr>
        <w:tabs>
          <w:tab w:val="left" w:pos="360"/>
        </w:tabs>
        <w:jc w:val="both"/>
        <w:rPr>
          <w:rFonts w:ascii="Barlow" w:hAnsi="Barlow"/>
        </w:rPr>
      </w:pPr>
      <w:r w:rsidRPr="0090509B">
        <w:rPr>
          <w:rFonts w:ascii="Barlow" w:hAnsi="Barlow"/>
        </w:rPr>
        <w:t>C</w:t>
      </w:r>
      <w:r w:rsidR="009B52A3" w:rsidRPr="0090509B">
        <w:rPr>
          <w:rFonts w:ascii="Barlow" w:hAnsi="Barlow"/>
        </w:rPr>
        <w:t>opies du baccalauréat et de tous les diplômes obtenus postérieurement dans une université française ou étrangère, traduits en français ou en anglais si nécessaire</w:t>
      </w:r>
    </w:p>
    <w:p w14:paraId="6D0BEBEC" w14:textId="46EB2142" w:rsidR="003378D6" w:rsidRPr="0090509B" w:rsidRDefault="003378D6">
      <w:pPr>
        <w:numPr>
          <w:ilvl w:val="0"/>
          <w:numId w:val="2"/>
        </w:numPr>
        <w:tabs>
          <w:tab w:val="left" w:pos="360"/>
        </w:tabs>
        <w:jc w:val="both"/>
        <w:rPr>
          <w:rFonts w:ascii="Barlow" w:hAnsi="Barlow"/>
        </w:rPr>
      </w:pPr>
      <w:r w:rsidRPr="0090509B">
        <w:rPr>
          <w:rFonts w:ascii="Barlow" w:hAnsi="Barlow"/>
        </w:rPr>
        <w:t>Pièce d’identité</w:t>
      </w:r>
    </w:p>
    <w:p w14:paraId="30DD3B3A" w14:textId="23234B73" w:rsidR="005C13B3" w:rsidRPr="005C13B3" w:rsidRDefault="003275C2" w:rsidP="005C13B3">
      <w:pPr>
        <w:numPr>
          <w:ilvl w:val="0"/>
          <w:numId w:val="2"/>
        </w:numPr>
        <w:tabs>
          <w:tab w:val="left" w:pos="360"/>
        </w:tabs>
        <w:jc w:val="both"/>
        <w:rPr>
          <w:rFonts w:ascii="Barlow" w:hAnsi="Barlow"/>
        </w:rPr>
      </w:pPr>
      <w:r w:rsidRPr="0090509B">
        <w:rPr>
          <w:rFonts w:ascii="Barlow" w:hAnsi="Barlow"/>
        </w:rPr>
        <w:t xml:space="preserve">Lettre de motivation spécifique pour l’intégration de ce </w:t>
      </w:r>
      <w:r w:rsidR="00DB5F90">
        <w:rPr>
          <w:rFonts w:ascii="Barlow" w:hAnsi="Barlow"/>
        </w:rPr>
        <w:t>C</w:t>
      </w:r>
      <w:r w:rsidRPr="0090509B">
        <w:rPr>
          <w:rFonts w:ascii="Barlow" w:hAnsi="Barlow"/>
        </w:rPr>
        <w:t>.U</w:t>
      </w:r>
      <w:r w:rsidR="00A40233" w:rsidRPr="0090509B">
        <w:rPr>
          <w:rFonts w:ascii="Barlow" w:hAnsi="Barlow"/>
        </w:rPr>
        <w:t>. Vous préciserez notamment la place de cette formation dans votre projet personnel/professionnel.</w:t>
      </w:r>
    </w:p>
    <w:p w14:paraId="770B0FF4" w14:textId="77777777" w:rsidR="009B52A3" w:rsidRPr="0090509B" w:rsidRDefault="009B52A3">
      <w:pPr>
        <w:jc w:val="both"/>
        <w:rPr>
          <w:rFonts w:ascii="Barlow" w:hAnsi="Barlow"/>
        </w:rPr>
      </w:pPr>
    </w:p>
    <w:p w14:paraId="070E6F52" w14:textId="77777777" w:rsidR="009B52A3" w:rsidRPr="0090509B" w:rsidRDefault="009B52A3">
      <w:pPr>
        <w:pStyle w:val="Corpsdetexte21"/>
        <w:rPr>
          <w:rFonts w:ascii="Barlow" w:hAnsi="Barlow"/>
          <w:u w:val="single"/>
        </w:rPr>
      </w:pPr>
      <w:r w:rsidRPr="0090509B">
        <w:rPr>
          <w:rFonts w:ascii="Barlow" w:hAnsi="Barlow"/>
          <w:u w:val="single"/>
        </w:rPr>
        <w:t>INFORMATIONS COMPLEMENTAIRES :</w:t>
      </w:r>
    </w:p>
    <w:p w14:paraId="4FD160E6" w14:textId="77777777" w:rsidR="009B52A3" w:rsidRPr="0090509B" w:rsidRDefault="009B52A3">
      <w:pPr>
        <w:pStyle w:val="Corpsdetexte21"/>
        <w:rPr>
          <w:rFonts w:ascii="Barlow" w:hAnsi="Barlow"/>
          <w:b w:val="0"/>
        </w:rPr>
      </w:pPr>
    </w:p>
    <w:p w14:paraId="2E7F35AB" w14:textId="11C88381" w:rsidR="009B52A3" w:rsidRPr="0090509B" w:rsidRDefault="000A04BA">
      <w:pPr>
        <w:pStyle w:val="Corpsdetexte21"/>
        <w:rPr>
          <w:rFonts w:ascii="Barlow" w:hAnsi="Barlow"/>
          <w:b w:val="0"/>
        </w:rPr>
      </w:pPr>
      <w:r w:rsidRPr="0090509B">
        <w:rPr>
          <w:rFonts w:ascii="Barlow" w:hAnsi="Barlow"/>
          <w:b w:val="0"/>
        </w:rPr>
        <w:t>Jean-Benoit MORIN</w:t>
      </w:r>
      <w:r w:rsidRPr="0090509B">
        <w:rPr>
          <w:rFonts w:ascii="Barlow" w:hAnsi="Barlow"/>
          <w:b w:val="0"/>
        </w:rPr>
        <w:tab/>
      </w:r>
      <w:r w:rsidRPr="0090509B">
        <w:rPr>
          <w:rFonts w:ascii="Barlow" w:hAnsi="Barlow"/>
          <w:b w:val="0"/>
        </w:rPr>
        <w:tab/>
      </w:r>
      <w:r w:rsidRPr="0090509B">
        <w:rPr>
          <w:rFonts w:ascii="Barlow" w:hAnsi="Barlow"/>
          <w:b w:val="0"/>
        </w:rPr>
        <w:tab/>
      </w:r>
    </w:p>
    <w:p w14:paraId="6F9E933C" w14:textId="5469B84A" w:rsidR="0087689D" w:rsidRPr="0090509B" w:rsidRDefault="00141847">
      <w:pPr>
        <w:pStyle w:val="Corpsdetexte21"/>
        <w:rPr>
          <w:rFonts w:ascii="Barlow" w:hAnsi="Barlow"/>
          <w:b w:val="0"/>
          <w:bCs/>
        </w:rPr>
      </w:pPr>
      <w:hyperlink r:id="rId9" w:history="1">
        <w:r w:rsidR="000A04BA" w:rsidRPr="0090509B">
          <w:rPr>
            <w:rStyle w:val="Lienhypertexte"/>
            <w:rFonts w:ascii="Barlow" w:hAnsi="Barlow"/>
            <w:b w:val="0"/>
            <w:bCs/>
          </w:rPr>
          <w:t>jean.benoit.morin@univ-st-etienne.fr</w:t>
        </w:r>
      </w:hyperlink>
      <w:r w:rsidR="000A04BA" w:rsidRPr="0090509B">
        <w:rPr>
          <w:rFonts w:ascii="Barlow" w:hAnsi="Barlow"/>
          <w:b w:val="0"/>
          <w:bCs/>
        </w:rPr>
        <w:tab/>
      </w:r>
    </w:p>
    <w:p w14:paraId="7B3CF8B1" w14:textId="77777777" w:rsidR="000A04BA" w:rsidRPr="0090509B" w:rsidRDefault="000A04BA">
      <w:pPr>
        <w:pStyle w:val="Corpsdetexte21"/>
        <w:rPr>
          <w:rFonts w:ascii="Barlow" w:hAnsi="Barlow"/>
          <w:b w:val="0"/>
          <w:sz w:val="22"/>
          <w:lang w:val="de-DE"/>
        </w:rPr>
      </w:pPr>
    </w:p>
    <w:p w14:paraId="203279F2" w14:textId="77777777" w:rsidR="009B52A3" w:rsidRPr="0090509B" w:rsidRDefault="009B52A3">
      <w:pPr>
        <w:jc w:val="both"/>
        <w:rPr>
          <w:rFonts w:ascii="Barlow" w:hAnsi="Barlow"/>
          <w:lang w:val="de-DE"/>
        </w:rPr>
      </w:pPr>
    </w:p>
    <w:p w14:paraId="4B7CF621" w14:textId="77777777" w:rsidR="009B52A3" w:rsidRPr="0090509B" w:rsidRDefault="009B52A3">
      <w:pPr>
        <w:jc w:val="both"/>
        <w:rPr>
          <w:rFonts w:ascii="Barlow" w:hAnsi="Barlow"/>
        </w:rPr>
      </w:pPr>
    </w:p>
    <w:p w14:paraId="13FB3931" w14:textId="77777777" w:rsidR="009B52A3" w:rsidRPr="0090509B" w:rsidRDefault="009B52A3">
      <w:pPr>
        <w:pStyle w:val="Titre4"/>
        <w:pBdr>
          <w:top w:val="single" w:sz="4" w:space="1" w:color="000000"/>
          <w:left w:val="single" w:sz="4" w:space="4" w:color="000000"/>
          <w:bottom w:val="single" w:sz="4" w:space="1" w:color="000000"/>
          <w:right w:val="single" w:sz="4" w:space="4" w:color="000000"/>
        </w:pBdr>
        <w:ind w:left="0" w:right="335" w:firstLine="0"/>
        <w:rPr>
          <w:rFonts w:ascii="Barlow" w:hAnsi="Barlow"/>
          <w:sz w:val="36"/>
        </w:rPr>
      </w:pPr>
      <w:r w:rsidRPr="0090509B">
        <w:rPr>
          <w:rFonts w:ascii="Barlow" w:hAnsi="Barlow"/>
          <w:sz w:val="36"/>
        </w:rPr>
        <w:lastRenderedPageBreak/>
        <w:t>LES DOSSIERS INCOMPLETS</w:t>
      </w:r>
    </w:p>
    <w:p w14:paraId="27CDC12D" w14:textId="77777777" w:rsidR="009B52A3" w:rsidRPr="0090509B" w:rsidRDefault="009B52A3">
      <w:pPr>
        <w:pStyle w:val="Titre5"/>
        <w:ind w:left="0" w:right="335" w:firstLine="0"/>
        <w:rPr>
          <w:rFonts w:ascii="Barlow" w:hAnsi="Barlow"/>
        </w:rPr>
      </w:pPr>
      <w:r w:rsidRPr="0090509B">
        <w:rPr>
          <w:rFonts w:ascii="Barlow" w:hAnsi="Barlow"/>
        </w:rPr>
        <w:t>NE SERONT PAS EXAMINES</w:t>
      </w:r>
    </w:p>
    <w:p w14:paraId="1B78B3EA" w14:textId="77777777" w:rsidR="009B52A3" w:rsidRPr="0090509B" w:rsidRDefault="009B52A3">
      <w:pPr>
        <w:jc w:val="both"/>
        <w:rPr>
          <w:rFonts w:ascii="Barlow" w:hAnsi="Barlow"/>
        </w:rPr>
      </w:pPr>
    </w:p>
    <w:p w14:paraId="7AB84D3E" w14:textId="513EBE0B" w:rsidR="009B52A3" w:rsidRPr="00881492" w:rsidRDefault="009B52A3" w:rsidP="00881492">
      <w:pPr>
        <w:pStyle w:val="Corpsdetexte31"/>
        <w:pBdr>
          <w:top w:val="single" w:sz="4" w:space="1" w:color="000000" w:shadow="1"/>
          <w:left w:val="single" w:sz="4" w:space="4" w:color="000000" w:shadow="1"/>
          <w:bottom w:val="single" w:sz="4" w:space="1" w:color="000000" w:shadow="1"/>
          <w:right w:val="single" w:sz="4" w:space="0" w:color="000000" w:shadow="1"/>
        </w:pBdr>
        <w:shd w:val="clear" w:color="auto" w:fill="F2F2F2"/>
        <w:ind w:right="141"/>
        <w:rPr>
          <w:rFonts w:ascii="Barlow" w:hAnsi="Barlow"/>
        </w:rPr>
      </w:pPr>
      <w:r w:rsidRPr="0090509B">
        <w:rPr>
          <w:rFonts w:ascii="Barlow" w:hAnsi="Barlow"/>
        </w:rPr>
        <w:t>Après notification de la décision du Directeur de la Faculté, si vous estimez celle-ci contestable, vous pouvez former, soit un recours gracieux auprès du Directeur de la Faculté, soit un recours hiérarchique auprès du Président de l’Université, soit un recours contentieux devant le Tribunal Administratif du ressort de l’Université. Le recours contentieux doit être formulé dans un délai de 2 mois à compter de la date de la décision.</w:t>
      </w:r>
    </w:p>
    <w:sectPr w:rsidR="009B52A3" w:rsidRPr="00881492">
      <w:pgSz w:w="11906" w:h="16838"/>
      <w:pgMar w:top="426" w:right="680" w:bottom="568" w:left="6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MT Extra"/>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venir Next Condensed">
    <w:altName w:val="Calibri"/>
    <w:charset w:val="00"/>
    <w:family w:val="swiss"/>
    <w:pitch w:val="variable"/>
    <w:sig w:usb0="8000002F" w:usb1="5000204A" w:usb2="00000000" w:usb3="00000000" w:csb0="0000009B" w:csb1="00000000"/>
  </w:font>
  <w:font w:name="Sora">
    <w:panose1 w:val="00000000000000000000"/>
    <w:charset w:val="00"/>
    <w:family w:val="auto"/>
    <w:pitch w:val="variable"/>
    <w:sig w:usb0="A000006F" w:usb1="5000004B" w:usb2="00010000" w:usb3="00000000" w:csb0="00000093" w:csb1="00000000"/>
  </w:font>
  <w:font w:name="Barlow">
    <w:panose1 w:val="00000500000000000000"/>
    <w:charset w:val="4D"/>
    <w:family w:val="auto"/>
    <w:pitch w:val="variable"/>
    <w:sig w:usb0="20000007" w:usb1="00000000"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DejaVu Sans">
    <w:altName w:val="Arial"/>
    <w:charset w:val="00"/>
    <w:family w:val="swiss"/>
    <w:pitch w:val="variable"/>
    <w:sig w:usb0="E7002EFF" w:usb1="D200FDFF" w:usb2="0A246029" w:usb3="00000000" w:csb0="000001FF" w:csb1="00000000"/>
  </w:font>
  <w:font w:name="FangSong">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C4E643F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Titre1"/>
      <w:suff w:val="nothing"/>
      <w:lvlText w:val=""/>
      <w:lvlJc w:val="left"/>
      <w:pPr>
        <w:tabs>
          <w:tab w:val="num" w:pos="432"/>
        </w:tabs>
        <w:ind w:left="432" w:hanging="432"/>
      </w:pPr>
    </w:lvl>
    <w:lvl w:ilvl="1">
      <w:start w:val="1"/>
      <w:numFmt w:val="none"/>
      <w:pStyle w:val="Titre2"/>
      <w:suff w:val="nothing"/>
      <w:lvlText w:val=""/>
      <w:lvlJc w:val="left"/>
      <w:pPr>
        <w:tabs>
          <w:tab w:val="num" w:pos="576"/>
        </w:tabs>
        <w:ind w:left="576" w:hanging="576"/>
      </w:pPr>
    </w:lvl>
    <w:lvl w:ilvl="2">
      <w:start w:val="1"/>
      <w:numFmt w:val="none"/>
      <w:pStyle w:val="Titre3"/>
      <w:suff w:val="nothing"/>
      <w:lvlText w:val=""/>
      <w:lvlJc w:val="left"/>
      <w:pPr>
        <w:tabs>
          <w:tab w:val="num" w:pos="720"/>
        </w:tabs>
        <w:ind w:left="720" w:hanging="720"/>
      </w:pPr>
    </w:lvl>
    <w:lvl w:ilvl="3">
      <w:start w:val="1"/>
      <w:numFmt w:val="none"/>
      <w:pStyle w:val="Titre4"/>
      <w:suff w:val="nothing"/>
      <w:lvlText w:val=""/>
      <w:lvlJc w:val="left"/>
      <w:pPr>
        <w:tabs>
          <w:tab w:val="num" w:pos="864"/>
        </w:tabs>
        <w:ind w:left="864" w:hanging="864"/>
      </w:pPr>
    </w:lvl>
    <w:lvl w:ilvl="4">
      <w:start w:val="1"/>
      <w:numFmt w:val="none"/>
      <w:pStyle w:val="Titre5"/>
      <w:suff w:val="nothing"/>
      <w:lvlText w:val=""/>
      <w:lvlJc w:val="left"/>
      <w:pPr>
        <w:tabs>
          <w:tab w:val="num" w:pos="1008"/>
        </w:tabs>
        <w:ind w:left="1008" w:hanging="1008"/>
      </w:pPr>
    </w:lvl>
    <w:lvl w:ilvl="5">
      <w:start w:val="1"/>
      <w:numFmt w:val="none"/>
      <w:pStyle w:val="Titre6"/>
      <w:suff w:val="nothing"/>
      <w:lvlText w:val=""/>
      <w:lvlJc w:val="left"/>
      <w:pPr>
        <w:tabs>
          <w:tab w:val="num" w:pos="1152"/>
        </w:tabs>
        <w:ind w:left="1152" w:hanging="1152"/>
      </w:pPr>
    </w:lvl>
    <w:lvl w:ilvl="6">
      <w:start w:val="1"/>
      <w:numFmt w:val="none"/>
      <w:pStyle w:val="Titre7"/>
      <w:suff w:val="nothing"/>
      <w:lvlText w:val=""/>
      <w:lvlJc w:val="left"/>
      <w:pPr>
        <w:tabs>
          <w:tab w:val="num" w:pos="1296"/>
        </w:tabs>
        <w:ind w:left="1296" w:hanging="1296"/>
      </w:pPr>
    </w:lvl>
    <w:lvl w:ilvl="7">
      <w:start w:val="1"/>
      <w:numFmt w:val="none"/>
      <w:pStyle w:val="Titre8"/>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singleLevel"/>
    <w:tmpl w:val="00000002"/>
    <w:lvl w:ilvl="0">
      <w:numFmt w:val="bullet"/>
      <w:lvlText w:val="-"/>
      <w:lvlJc w:val="left"/>
      <w:pPr>
        <w:tabs>
          <w:tab w:val="num" w:pos="0"/>
        </w:tabs>
        <w:ind w:left="360" w:hanging="360"/>
      </w:pPr>
      <w:rPr>
        <w:rFonts w:ascii="OpenSymbol" w:hAnsi="OpenSymbol"/>
      </w:rPr>
    </w:lvl>
  </w:abstractNum>
  <w:num w:numId="1" w16cid:durableId="1802917046">
    <w:abstractNumId w:val="1"/>
  </w:num>
  <w:num w:numId="2" w16cid:durableId="901327531">
    <w:abstractNumId w:val="2"/>
  </w:num>
  <w:num w:numId="3" w16cid:durableId="1153566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displayBackgroundShape/>
  <w:embedSystemFonts/>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6D0"/>
    <w:rsid w:val="000926F9"/>
    <w:rsid w:val="000A04BA"/>
    <w:rsid w:val="000B1571"/>
    <w:rsid w:val="0010159F"/>
    <w:rsid w:val="00141847"/>
    <w:rsid w:val="001854AC"/>
    <w:rsid w:val="002E30AB"/>
    <w:rsid w:val="003177C7"/>
    <w:rsid w:val="003275C2"/>
    <w:rsid w:val="003378D6"/>
    <w:rsid w:val="00383D61"/>
    <w:rsid w:val="003E4F56"/>
    <w:rsid w:val="00451046"/>
    <w:rsid w:val="0046747F"/>
    <w:rsid w:val="004C7C5E"/>
    <w:rsid w:val="00514747"/>
    <w:rsid w:val="005C13B3"/>
    <w:rsid w:val="006210D3"/>
    <w:rsid w:val="006716D0"/>
    <w:rsid w:val="00875FEA"/>
    <w:rsid w:val="0087689D"/>
    <w:rsid w:val="00881492"/>
    <w:rsid w:val="0090509B"/>
    <w:rsid w:val="009B52A3"/>
    <w:rsid w:val="00A40233"/>
    <w:rsid w:val="00B8335C"/>
    <w:rsid w:val="00C724B5"/>
    <w:rsid w:val="00D033E8"/>
    <w:rsid w:val="00DB5F90"/>
    <w:rsid w:val="00E00607"/>
    <w:rsid w:val="00E01F6D"/>
    <w:rsid w:val="00E13479"/>
    <w:rsid w:val="00E45B6E"/>
    <w:rsid w:val="00ED12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810D1F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D12D4"/>
    <w:rPr>
      <w:sz w:val="24"/>
      <w:szCs w:val="24"/>
    </w:rPr>
  </w:style>
  <w:style w:type="paragraph" w:styleId="Titre1">
    <w:name w:val="heading 1"/>
    <w:basedOn w:val="Normal"/>
    <w:next w:val="Normal"/>
    <w:qFormat/>
    <w:pPr>
      <w:keepNext/>
      <w:numPr>
        <w:numId w:val="1"/>
      </w:numPr>
      <w:ind w:left="0" w:right="-22" w:firstLine="0"/>
      <w:jc w:val="center"/>
      <w:outlineLvl w:val="0"/>
    </w:pPr>
    <w:rPr>
      <w:b/>
      <w:i/>
      <w:sz w:val="48"/>
    </w:rPr>
  </w:style>
  <w:style w:type="paragraph" w:styleId="Titre2">
    <w:name w:val="heading 2"/>
    <w:basedOn w:val="Normal"/>
    <w:next w:val="Normal"/>
    <w:qFormat/>
    <w:pPr>
      <w:keepNext/>
      <w:numPr>
        <w:ilvl w:val="1"/>
        <w:numId w:val="1"/>
      </w:numPr>
      <w:spacing w:line="360" w:lineRule="auto"/>
      <w:ind w:left="0" w:right="-22" w:firstLine="0"/>
      <w:jc w:val="center"/>
      <w:outlineLvl w:val="1"/>
    </w:pPr>
    <w:rPr>
      <w:i/>
      <w:sz w:val="18"/>
    </w:rPr>
  </w:style>
  <w:style w:type="paragraph" w:styleId="Titre3">
    <w:name w:val="heading 3"/>
    <w:basedOn w:val="Normal"/>
    <w:next w:val="Normal"/>
    <w:qFormat/>
    <w:pPr>
      <w:keepNext/>
      <w:numPr>
        <w:ilvl w:val="2"/>
        <w:numId w:val="1"/>
      </w:numPr>
      <w:ind w:left="0" w:right="-22" w:firstLine="0"/>
      <w:jc w:val="center"/>
      <w:outlineLvl w:val="2"/>
    </w:pPr>
    <w:rPr>
      <w:b/>
    </w:rPr>
  </w:style>
  <w:style w:type="paragraph" w:styleId="Titre4">
    <w:name w:val="heading 4"/>
    <w:basedOn w:val="Normal"/>
    <w:next w:val="Normal"/>
    <w:qFormat/>
    <w:pPr>
      <w:keepNext/>
      <w:numPr>
        <w:ilvl w:val="3"/>
        <w:numId w:val="1"/>
      </w:numPr>
      <w:jc w:val="center"/>
      <w:outlineLvl w:val="3"/>
    </w:pPr>
    <w:rPr>
      <w:b/>
      <w:caps/>
    </w:rPr>
  </w:style>
  <w:style w:type="paragraph" w:styleId="Titre5">
    <w:name w:val="heading 5"/>
    <w:basedOn w:val="Normal"/>
    <w:next w:val="Normal"/>
    <w:qFormat/>
    <w:pPr>
      <w:keepNext/>
      <w:numPr>
        <w:ilvl w:val="4"/>
        <w:numId w:val="1"/>
      </w:numPr>
      <w:pBdr>
        <w:top w:val="single" w:sz="4" w:space="1" w:color="000000"/>
        <w:left w:val="single" w:sz="4" w:space="4" w:color="000000"/>
        <w:bottom w:val="single" w:sz="4" w:space="1" w:color="000000"/>
        <w:right w:val="single" w:sz="4" w:space="4" w:color="000000"/>
      </w:pBdr>
      <w:jc w:val="center"/>
      <w:outlineLvl w:val="4"/>
    </w:pPr>
    <w:rPr>
      <w:b/>
      <w:sz w:val="22"/>
    </w:rPr>
  </w:style>
  <w:style w:type="paragraph" w:styleId="Titre6">
    <w:name w:val="heading 6"/>
    <w:basedOn w:val="Normal"/>
    <w:next w:val="Normal"/>
    <w:qFormat/>
    <w:pPr>
      <w:keepNext/>
      <w:numPr>
        <w:ilvl w:val="5"/>
        <w:numId w:val="1"/>
      </w:numPr>
      <w:jc w:val="center"/>
      <w:outlineLvl w:val="5"/>
    </w:pPr>
    <w:rPr>
      <w:sz w:val="28"/>
    </w:rPr>
  </w:style>
  <w:style w:type="paragraph" w:styleId="Titre7">
    <w:name w:val="heading 7"/>
    <w:basedOn w:val="Normal"/>
    <w:next w:val="Normal"/>
    <w:qFormat/>
    <w:pPr>
      <w:keepNext/>
      <w:numPr>
        <w:ilvl w:val="6"/>
        <w:numId w:val="1"/>
      </w:numPr>
      <w:jc w:val="center"/>
      <w:outlineLvl w:val="6"/>
    </w:pPr>
    <w:rPr>
      <w:b/>
      <w:sz w:val="32"/>
    </w:rPr>
  </w:style>
  <w:style w:type="paragraph" w:styleId="Titre8">
    <w:name w:val="heading 8"/>
    <w:basedOn w:val="Normal"/>
    <w:next w:val="Normal"/>
    <w:qFormat/>
    <w:pPr>
      <w:keepNext/>
      <w:numPr>
        <w:ilvl w:val="7"/>
        <w:numId w:val="1"/>
      </w:numPr>
      <w:ind w:left="0" w:right="-22" w:firstLine="0"/>
      <w:outlineLvl w:val="7"/>
    </w:pPr>
    <w:rPr>
      <w:b/>
      <w:caps/>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0">
    <w:name w:val="WW8Num8z0"/>
    <w:rPr>
      <w:rFonts w:ascii="Wingdings" w:hAnsi="Wingdings"/>
      <w:sz w:val="16"/>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rFonts w:ascii="Times New Roman" w:eastAsia="Times New Roman" w:hAnsi="Times New Roman" w:cs="Times New Roman"/>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Policepardfaut1">
    <w:name w:val="Police par défaut1"/>
  </w:style>
  <w:style w:type="character" w:styleId="Lienhypertexte">
    <w:name w:val="Hyperlink"/>
    <w:rPr>
      <w:color w:val="0000FF"/>
      <w:u w:val="single"/>
    </w:rPr>
  </w:style>
  <w:style w:type="character" w:customStyle="1" w:styleId="Lienhypertextesuivi">
    <w:name w:val="Lien hypertexte suivi"/>
    <w:rPr>
      <w:color w:val="800080"/>
      <w:u w:val="single"/>
    </w:rPr>
  </w:style>
  <w:style w:type="character" w:customStyle="1" w:styleId="Fort">
    <w:name w:val="Fort"/>
    <w:rPr>
      <w:b/>
    </w:rPr>
  </w:style>
  <w:style w:type="character" w:customStyle="1" w:styleId="PrformatHTMLCar">
    <w:name w:val="Préformaté HTML Car"/>
    <w:rPr>
      <w:rFonts w:ascii="Courier New" w:eastAsia="Times New Roman" w:hAnsi="Courier New" w:cs="Courier New"/>
    </w:rPr>
  </w:style>
  <w:style w:type="character" w:customStyle="1" w:styleId="Puces">
    <w:name w:val="Puces"/>
    <w:rPr>
      <w:rFonts w:ascii="OpenSymbol" w:eastAsia="OpenSymbol" w:hAnsi="OpenSymbol" w:cs="OpenSymbol"/>
    </w:rPr>
  </w:style>
  <w:style w:type="character" w:customStyle="1" w:styleId="ACRONYM">
    <w:name w:val="ACRONYM"/>
  </w:style>
  <w:style w:type="paragraph" w:customStyle="1" w:styleId="Titre10">
    <w:name w:val="Titre1"/>
    <w:basedOn w:val="Normal"/>
    <w:next w:val="Corpsdetexte"/>
    <w:pPr>
      <w:keepNext/>
      <w:spacing w:before="240" w:after="120"/>
    </w:pPr>
    <w:rPr>
      <w:rFonts w:ascii="Arial" w:eastAsia="Arial Unicode MS" w:hAnsi="Arial" w:cs="Arial Unicode MS"/>
      <w:sz w:val="28"/>
      <w:szCs w:val="28"/>
    </w:rPr>
  </w:style>
  <w:style w:type="paragraph" w:styleId="Corpsdetexte">
    <w:name w:val="Body Text"/>
    <w:basedOn w:val="Normal"/>
    <w:pPr>
      <w:spacing w:line="360" w:lineRule="auto"/>
      <w:ind w:right="-22"/>
      <w:jc w:val="both"/>
    </w:pPr>
  </w:style>
  <w:style w:type="paragraph" w:styleId="Liste">
    <w:name w:val="List"/>
    <w:basedOn w:val="Corpsdetexte"/>
  </w:style>
  <w:style w:type="paragraph" w:customStyle="1" w:styleId="Lgende1">
    <w:name w:val="Légende1"/>
    <w:basedOn w:val="Normal"/>
    <w:pPr>
      <w:suppressLineNumbers/>
      <w:spacing w:before="120" w:after="120"/>
    </w:pPr>
    <w:rPr>
      <w:i/>
      <w:iCs/>
    </w:rPr>
  </w:style>
  <w:style w:type="paragraph" w:customStyle="1" w:styleId="Index">
    <w:name w:val="Index"/>
    <w:basedOn w:val="Normal"/>
    <w:pPr>
      <w:suppressLineNumbers/>
    </w:pPr>
  </w:style>
  <w:style w:type="paragraph" w:customStyle="1" w:styleId="Corpsdetexte21">
    <w:name w:val="Corps de texte 21"/>
    <w:basedOn w:val="Normal"/>
    <w:rPr>
      <w:b/>
    </w:rPr>
  </w:style>
  <w:style w:type="paragraph" w:customStyle="1" w:styleId="Corpsdetexte210">
    <w:name w:val="Corps de texte 21"/>
    <w:basedOn w:val="Normal"/>
    <w:pPr>
      <w:spacing w:line="360" w:lineRule="auto"/>
      <w:ind w:right="-22"/>
    </w:pPr>
    <w:rPr>
      <w:sz w:val="22"/>
    </w:rPr>
  </w:style>
  <w:style w:type="paragraph" w:customStyle="1" w:styleId="Corpsdetexte31">
    <w:name w:val="Corps de texte 31"/>
    <w:basedOn w:val="Normal"/>
    <w:rPr>
      <w:i/>
      <w:sz w:val="20"/>
    </w:rPr>
  </w:style>
  <w:style w:type="paragraph" w:styleId="En-tte">
    <w:name w:val="header"/>
    <w:basedOn w:val="Normal"/>
    <w:pPr>
      <w:tabs>
        <w:tab w:val="center" w:pos="4536"/>
        <w:tab w:val="right" w:pos="9072"/>
      </w:tabs>
    </w:pPr>
    <w:rPr>
      <w:sz w:val="20"/>
    </w:rPr>
  </w:style>
  <w:style w:type="paragraph" w:styleId="Retraitcorpsdetexte">
    <w:name w:val="Body Text Indent"/>
    <w:basedOn w:val="Normal"/>
    <w:rPr>
      <w:sz w:val="16"/>
    </w:rPr>
  </w:style>
  <w:style w:type="paragraph" w:customStyle="1" w:styleId="HTMLprformat">
    <w:name w:val="HTML préformaté"/>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character" w:styleId="Mentionnonrsolue">
    <w:name w:val="Unresolved Mention"/>
    <w:basedOn w:val="Policepardfaut"/>
    <w:uiPriority w:val="99"/>
    <w:rsid w:val="000A04BA"/>
    <w:rPr>
      <w:color w:val="605E5C"/>
      <w:shd w:val="clear" w:color="auto" w:fill="E1DFDD"/>
    </w:rPr>
  </w:style>
  <w:style w:type="character" w:styleId="Lienhypertextesuivivisit">
    <w:name w:val="FollowedHyperlink"/>
    <w:basedOn w:val="Policepardfaut"/>
    <w:uiPriority w:val="99"/>
    <w:semiHidden/>
    <w:unhideWhenUsed/>
    <w:rsid w:val="009050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6615673">
      <w:bodyDiv w:val="1"/>
      <w:marLeft w:val="0"/>
      <w:marRight w:val="0"/>
      <w:marTop w:val="0"/>
      <w:marBottom w:val="0"/>
      <w:divBdr>
        <w:top w:val="none" w:sz="0" w:space="0" w:color="auto"/>
        <w:left w:val="none" w:sz="0" w:space="0" w:color="auto"/>
        <w:bottom w:val="none" w:sz="0" w:space="0" w:color="auto"/>
        <w:right w:val="none" w:sz="0" w:space="0" w:color="auto"/>
      </w:divBdr>
    </w:div>
    <w:div w:id="17095728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ean.benoit.morin@univ-st-etienne.fr" TargetMode="External"/><Relationship Id="rId3" Type="http://schemas.openxmlformats.org/officeDocument/2006/relationships/settings" Target="settings.xml"/><Relationship Id="rId7" Type="http://schemas.openxmlformats.org/officeDocument/2006/relationships/hyperlink" Target="mailto:metare-staps@univ-st-etienn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ean.benoit.morin@univ-st-etienne.fr"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547</Words>
  <Characters>3012</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3552</CharactersWithSpaces>
  <SharedDoc>false</SharedDoc>
  <HLinks>
    <vt:vector size="24" baseType="variant">
      <vt:variant>
        <vt:i4>7012379</vt:i4>
      </vt:variant>
      <vt:variant>
        <vt:i4>9</vt:i4>
      </vt:variant>
      <vt:variant>
        <vt:i4>0</vt:i4>
      </vt:variant>
      <vt:variant>
        <vt:i4>5</vt:i4>
      </vt:variant>
      <vt:variant>
        <vt:lpwstr>mailto:Eric.Lafon@univ-st-etienne.fr</vt:lpwstr>
      </vt:variant>
      <vt:variant>
        <vt:lpwstr/>
      </vt:variant>
      <vt:variant>
        <vt:i4>7012414</vt:i4>
      </vt:variant>
      <vt:variant>
        <vt:i4>6</vt:i4>
      </vt:variant>
      <vt:variant>
        <vt:i4>0</vt:i4>
      </vt:variant>
      <vt:variant>
        <vt:i4>5</vt:i4>
      </vt:variant>
      <vt:variant>
        <vt:lpwstr>http://portail.univ-st-etienne.fr/66516737/0/fiche_09__pagelibre/</vt:lpwstr>
      </vt:variant>
      <vt:variant>
        <vt:lpwstr/>
      </vt:variant>
      <vt:variant>
        <vt:i4>2097205</vt:i4>
      </vt:variant>
      <vt:variant>
        <vt:i4>3</vt:i4>
      </vt:variant>
      <vt:variant>
        <vt:i4>0</vt:i4>
      </vt:variant>
      <vt:variant>
        <vt:i4>5</vt:i4>
      </vt:variant>
      <vt:variant>
        <vt:lpwstr>http://www.univ-st-etienne.fr/</vt:lpwstr>
      </vt:variant>
      <vt:variant>
        <vt:lpwstr/>
      </vt:variant>
      <vt:variant>
        <vt:i4>4653123</vt:i4>
      </vt:variant>
      <vt:variant>
        <vt:i4>0</vt:i4>
      </vt:variant>
      <vt:variant>
        <vt:i4>0</vt:i4>
      </vt:variant>
      <vt:variant>
        <vt:i4>5</vt:i4>
      </vt:variant>
      <vt:variant>
        <vt:lpwstr>http://www.campusfrance.org/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Gérald BRUN</dc:creator>
  <cp:keywords/>
  <cp:lastModifiedBy>Baptiste Monier</cp:lastModifiedBy>
  <cp:revision>2</cp:revision>
  <cp:lastPrinted>2021-09-29T15:12:00Z</cp:lastPrinted>
  <dcterms:created xsi:type="dcterms:W3CDTF">2025-12-02T08:25:00Z</dcterms:created>
  <dcterms:modified xsi:type="dcterms:W3CDTF">2025-12-02T08:25:00Z</dcterms:modified>
</cp:coreProperties>
</file>